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D9123" w14:textId="77777777" w:rsidR="00CA5109" w:rsidRDefault="00CA5109" w:rsidP="00CA5109">
      <w:pPr>
        <w:rPr>
          <w:rFonts w:ascii="Roboto" w:hAnsi="Roboto"/>
        </w:rPr>
      </w:pPr>
      <w:r>
        <w:rPr>
          <w:noProof/>
        </w:rPr>
        <w:drawing>
          <wp:inline distT="0" distB="0" distL="0" distR="0" wp14:anchorId="58B17772" wp14:editId="2B404501">
            <wp:extent cx="5727700" cy="1204699"/>
            <wp:effectExtent l="0" t="0" r="6350" b="0"/>
            <wp:docPr id="1823408670" name="Picture 182340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27700" cy="1204699"/>
                    </a:xfrm>
                    <a:prstGeom prst="rect">
                      <a:avLst/>
                    </a:prstGeom>
                  </pic:spPr>
                </pic:pic>
              </a:graphicData>
            </a:graphic>
          </wp:inline>
        </w:drawing>
      </w:r>
    </w:p>
    <w:p w14:paraId="5315D98F" w14:textId="77777777" w:rsidR="00CA5109" w:rsidRDefault="00CA5109" w:rsidP="00CA5109">
      <w:pPr>
        <w:rPr>
          <w:rFonts w:ascii="Roboto" w:hAnsi="Roboto"/>
        </w:rPr>
      </w:pPr>
    </w:p>
    <w:p w14:paraId="084827BB" w14:textId="77777777" w:rsidR="00CA5109" w:rsidRPr="00FD2CF2" w:rsidRDefault="00CA5109" w:rsidP="00CA5109">
      <w:pPr>
        <w:rPr>
          <w:rFonts w:ascii="Roboto" w:hAnsi="Roboto"/>
        </w:rPr>
      </w:pPr>
      <w:r w:rsidRPr="00FD2CF2">
        <w:rPr>
          <w:rFonts w:ascii="Roboto" w:hAnsi="Roboto"/>
        </w:rPr>
        <w:t xml:space="preserve">Dear Offer Holder, </w:t>
      </w:r>
    </w:p>
    <w:p w14:paraId="5328F02C" w14:textId="77777777" w:rsidR="00CA5109" w:rsidRPr="00FD2CF2" w:rsidRDefault="00CA5109" w:rsidP="00CA5109">
      <w:pPr>
        <w:pStyle w:val="paragraph"/>
        <w:spacing w:before="0" w:beforeAutospacing="0" w:after="0" w:afterAutospacing="0"/>
        <w:textAlignment w:val="baseline"/>
        <w:rPr>
          <w:rFonts w:ascii="Roboto" w:hAnsi="Roboto" w:cs="Segoe UI"/>
        </w:rPr>
      </w:pPr>
    </w:p>
    <w:p w14:paraId="530094A3" w14:textId="29B06225" w:rsidR="00CA5109" w:rsidRDefault="00CA5109" w:rsidP="16304574">
      <w:pPr>
        <w:spacing w:after="240"/>
        <w:rPr>
          <w:rFonts w:ascii="Roboto" w:hAnsi="Roboto"/>
        </w:rPr>
      </w:pPr>
      <w:r w:rsidRPr="16304574">
        <w:rPr>
          <w:rStyle w:val="normaltextrun"/>
          <w:rFonts w:ascii="Roboto" w:hAnsi="Roboto" w:cs="Calibri"/>
        </w:rPr>
        <w:t>The LSE Department of Sociology is very much looking forward to your enrolment. To get you introduced, please read below to find out more about your programme and the department.</w:t>
      </w:r>
      <w:r>
        <w:br/>
      </w:r>
    </w:p>
    <w:p w14:paraId="3D114509" w14:textId="77777777" w:rsidR="00FD37D5" w:rsidRDefault="09D57298" w:rsidP="16304574">
      <w:pPr>
        <w:spacing w:after="240"/>
        <w:rPr>
          <w:rFonts w:ascii="Roboto" w:hAnsi="Roboto"/>
          <w:b/>
          <w:bCs/>
          <w:noProof/>
        </w:rPr>
      </w:pPr>
      <w:r>
        <w:rPr>
          <w:noProof/>
        </w:rPr>
        <w:drawing>
          <wp:inline distT="0" distB="0" distL="0" distR="0" wp14:anchorId="4442092D" wp14:editId="16304574">
            <wp:extent cx="5724524" cy="2857500"/>
            <wp:effectExtent l="0" t="0" r="0" b="0"/>
            <wp:docPr id="1630751092" name="Picture 163075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14:paraId="559DEB89" w14:textId="6EB1FBAE" w:rsidR="00D01585" w:rsidRPr="00D01585" w:rsidRDefault="00D01585" w:rsidP="16304574">
      <w:pPr>
        <w:spacing w:after="240"/>
        <w:rPr>
          <w:rFonts w:ascii="Roboto" w:eastAsia="Times New Roman" w:hAnsi="Roboto" w:cs="Calibri"/>
          <w:lang w:eastAsia="en-GB"/>
        </w:rPr>
      </w:pPr>
      <w:r>
        <w:br/>
      </w:r>
      <w:r w:rsidR="00921030" w:rsidRPr="16304574">
        <w:rPr>
          <w:rFonts w:ascii="Roboto" w:hAnsi="Roboto"/>
          <w:b/>
          <w:bCs/>
          <w:noProof/>
        </w:rPr>
        <w:t>MSc City Design and Social Scienc</w:t>
      </w:r>
      <w:r w:rsidR="5D982B58" w:rsidRPr="16304574">
        <w:rPr>
          <w:rFonts w:ascii="Roboto" w:hAnsi="Roboto"/>
          <w:b/>
          <w:bCs/>
          <w:noProof/>
        </w:rPr>
        <w:t>e</w:t>
      </w:r>
      <w:r>
        <w:br/>
      </w:r>
      <w:r w:rsidRPr="16304574">
        <w:rPr>
          <w:rFonts w:ascii="Roboto" w:eastAsia="Times New Roman" w:hAnsi="Roboto" w:cs="Calibri"/>
          <w:lang w:eastAsia="en-GB"/>
        </w:rPr>
        <w:t>Welcome to MSc City Design and Social Science! Our programme combines an exciting and diverse range of learning experiences</w:t>
      </w:r>
      <w:r w:rsidR="01588888" w:rsidRPr="16304574">
        <w:rPr>
          <w:rFonts w:ascii="Roboto" w:eastAsia="Times New Roman" w:hAnsi="Roboto" w:cs="Calibri"/>
          <w:lang w:eastAsia="en-GB"/>
        </w:rPr>
        <w:t xml:space="preserve"> and</w:t>
      </w:r>
      <w:r w:rsidRPr="16304574">
        <w:rPr>
          <w:rFonts w:ascii="Roboto" w:eastAsia="Times New Roman" w:hAnsi="Roboto" w:cs="Calibri"/>
          <w:lang w:eastAsia="en-GB"/>
        </w:rPr>
        <w:t xml:space="preserve"> explores </w:t>
      </w:r>
      <w:r w:rsidR="003E5CFD" w:rsidRPr="16304574">
        <w:rPr>
          <w:rFonts w:ascii="Roboto" w:eastAsia="Times New Roman" w:hAnsi="Roboto" w:cs="Calibri"/>
          <w:lang w:eastAsia="en-GB"/>
        </w:rPr>
        <w:t xml:space="preserve">the connections between the social and spatial. We examine </w:t>
      </w:r>
      <w:r w:rsidR="00AE6C18" w:rsidRPr="16304574">
        <w:rPr>
          <w:rFonts w:ascii="Roboto" w:eastAsia="Times New Roman" w:hAnsi="Roboto" w:cs="Calibri"/>
          <w:lang w:eastAsia="en-GB"/>
        </w:rPr>
        <w:t xml:space="preserve">how </w:t>
      </w:r>
      <w:r w:rsidR="00C7506C" w:rsidRPr="16304574">
        <w:rPr>
          <w:rFonts w:ascii="Roboto" w:eastAsia="Times New Roman" w:hAnsi="Roboto" w:cs="Calibri"/>
          <w:lang w:eastAsia="en-GB"/>
        </w:rPr>
        <w:t>design</w:t>
      </w:r>
      <w:r w:rsidRPr="16304574">
        <w:rPr>
          <w:rFonts w:ascii="Roboto" w:eastAsia="Times New Roman" w:hAnsi="Roboto" w:cs="Calibri"/>
          <w:lang w:eastAsia="en-GB"/>
        </w:rPr>
        <w:t xml:space="preserve"> shapes urban space, responds to urban problems</w:t>
      </w:r>
      <w:r w:rsidR="003E5CFD" w:rsidRPr="16304574">
        <w:rPr>
          <w:rFonts w:ascii="Roboto" w:eastAsia="Times New Roman" w:hAnsi="Roboto" w:cs="Calibri"/>
          <w:lang w:eastAsia="en-GB"/>
        </w:rPr>
        <w:t>,</w:t>
      </w:r>
      <w:r w:rsidRPr="16304574">
        <w:rPr>
          <w:rFonts w:ascii="Roboto" w:eastAsia="Times New Roman" w:hAnsi="Roboto" w:cs="Calibri"/>
          <w:lang w:eastAsia="en-GB"/>
        </w:rPr>
        <w:t xml:space="preserve"> </w:t>
      </w:r>
      <w:r w:rsidR="003E5CFD" w:rsidRPr="16304574">
        <w:rPr>
          <w:rFonts w:ascii="Roboto" w:eastAsia="Times New Roman" w:hAnsi="Roboto" w:cs="Calibri"/>
          <w:lang w:eastAsia="en-GB"/>
        </w:rPr>
        <w:t>creates</w:t>
      </w:r>
      <w:r w:rsidRPr="16304574">
        <w:rPr>
          <w:rFonts w:ascii="Roboto" w:eastAsia="Times New Roman" w:hAnsi="Roboto" w:cs="Calibri"/>
          <w:lang w:eastAsia="en-GB"/>
        </w:rPr>
        <w:t xml:space="preserve"> possibilities </w:t>
      </w:r>
      <w:r w:rsidR="003E5CFD" w:rsidRPr="16304574">
        <w:rPr>
          <w:rFonts w:ascii="Roboto" w:eastAsia="Times New Roman" w:hAnsi="Roboto" w:cs="Calibri"/>
          <w:lang w:eastAsia="en-GB"/>
        </w:rPr>
        <w:t>for</w:t>
      </w:r>
      <w:r w:rsidRPr="16304574">
        <w:rPr>
          <w:rFonts w:ascii="Roboto" w:eastAsia="Times New Roman" w:hAnsi="Roboto" w:cs="Calibri"/>
          <w:lang w:eastAsia="en-GB"/>
        </w:rPr>
        <w:t xml:space="preserve"> transformation, and integrates critical and practical approaches to the city.</w:t>
      </w:r>
      <w:r w:rsidR="00C7506C" w:rsidRPr="16304574">
        <w:rPr>
          <w:rFonts w:ascii="Roboto" w:eastAsia="Times New Roman" w:hAnsi="Roboto" w:cs="Calibri"/>
          <w:lang w:eastAsia="en-GB"/>
        </w:rPr>
        <w:t xml:space="preserve"> </w:t>
      </w:r>
      <w:r w:rsidR="00AE6C18" w:rsidRPr="16304574">
        <w:rPr>
          <w:rFonts w:ascii="Roboto" w:eastAsia="Times New Roman" w:hAnsi="Roboto" w:cs="Calibri"/>
          <w:lang w:eastAsia="en-GB"/>
        </w:rPr>
        <w:t xml:space="preserve">We </w:t>
      </w:r>
      <w:r w:rsidR="00C7506C" w:rsidRPr="16304574">
        <w:rPr>
          <w:rFonts w:ascii="Roboto" w:eastAsia="Times New Roman" w:hAnsi="Roboto" w:cs="Calibri"/>
          <w:lang w:eastAsia="en-GB"/>
        </w:rPr>
        <w:t xml:space="preserve">foreground an immersive and interdisciplinary approach to studying the city, with a studio research and design module at the core. Our studio </w:t>
      </w:r>
      <w:r w:rsidR="00AE6C18" w:rsidRPr="16304574">
        <w:rPr>
          <w:rFonts w:ascii="Roboto" w:eastAsia="Times New Roman" w:hAnsi="Roboto" w:cs="Calibri"/>
          <w:lang w:eastAsia="en-GB"/>
        </w:rPr>
        <w:t xml:space="preserve">module </w:t>
      </w:r>
      <w:r w:rsidR="00C7506C" w:rsidRPr="16304574">
        <w:rPr>
          <w:rFonts w:ascii="Roboto" w:eastAsia="Times New Roman" w:hAnsi="Roboto" w:cs="Calibri"/>
          <w:lang w:eastAsia="en-GB"/>
        </w:rPr>
        <w:t>explores transformational design projects, including site visits and a short fieldtrip within the UK. Our studio</w:t>
      </w:r>
      <w:r w:rsidR="00AE6C18" w:rsidRPr="16304574">
        <w:rPr>
          <w:rFonts w:ascii="Roboto" w:eastAsia="Times New Roman" w:hAnsi="Roboto" w:cs="Calibri"/>
          <w:lang w:eastAsia="en-GB"/>
        </w:rPr>
        <w:t xml:space="preserve"> learning</w:t>
      </w:r>
      <w:r w:rsidR="00C7506C" w:rsidRPr="16304574">
        <w:rPr>
          <w:rFonts w:ascii="Roboto" w:eastAsia="Times New Roman" w:hAnsi="Roboto" w:cs="Calibri"/>
          <w:lang w:eastAsia="en-GB"/>
        </w:rPr>
        <w:t xml:space="preserve"> </w:t>
      </w:r>
      <w:r w:rsidR="003E5CFD" w:rsidRPr="16304574">
        <w:rPr>
          <w:rFonts w:ascii="Roboto" w:eastAsia="Times New Roman" w:hAnsi="Roboto" w:cs="Calibri"/>
          <w:lang w:eastAsia="en-GB"/>
        </w:rPr>
        <w:t xml:space="preserve">is </w:t>
      </w:r>
      <w:r w:rsidR="00C7506C" w:rsidRPr="16304574">
        <w:rPr>
          <w:rFonts w:ascii="Roboto" w:eastAsia="Times New Roman" w:hAnsi="Roboto" w:cs="Calibri"/>
          <w:lang w:eastAsia="en-GB"/>
        </w:rPr>
        <w:t>also develop</w:t>
      </w:r>
      <w:r w:rsidR="003E5CFD" w:rsidRPr="16304574">
        <w:rPr>
          <w:rFonts w:ascii="Roboto" w:eastAsia="Times New Roman" w:hAnsi="Roboto" w:cs="Calibri"/>
          <w:lang w:eastAsia="en-GB"/>
        </w:rPr>
        <w:t>ed</w:t>
      </w:r>
      <w:r w:rsidR="00C7506C" w:rsidRPr="16304574">
        <w:rPr>
          <w:rFonts w:ascii="Roboto" w:eastAsia="Times New Roman" w:hAnsi="Roboto" w:cs="Calibri"/>
          <w:lang w:eastAsia="en-GB"/>
        </w:rPr>
        <w:t xml:space="preserve"> through group work and site-based study in London. We offer </w:t>
      </w:r>
      <w:bookmarkStart w:id="0" w:name="_Int_GA6sjjUm"/>
      <w:r w:rsidR="00C7506C" w:rsidRPr="16304574">
        <w:rPr>
          <w:rFonts w:ascii="Roboto" w:eastAsia="Times New Roman" w:hAnsi="Roboto" w:cs="Calibri"/>
          <w:lang w:eastAsia="en-GB"/>
        </w:rPr>
        <w:t>a number of</w:t>
      </w:r>
      <w:bookmarkEnd w:id="0"/>
      <w:r w:rsidR="00C7506C" w:rsidRPr="16304574">
        <w:rPr>
          <w:rFonts w:ascii="Roboto" w:eastAsia="Times New Roman" w:hAnsi="Roboto" w:cs="Calibri"/>
          <w:lang w:eastAsia="en-GB"/>
        </w:rPr>
        <w:t xml:space="preserve"> options</w:t>
      </w:r>
      <w:r w:rsidR="00AE6C18" w:rsidRPr="16304574">
        <w:rPr>
          <w:rFonts w:ascii="Roboto" w:eastAsia="Times New Roman" w:hAnsi="Roboto" w:cs="Calibri"/>
          <w:lang w:eastAsia="en-GB"/>
        </w:rPr>
        <w:t xml:space="preserve"> within our programme</w:t>
      </w:r>
      <w:r w:rsidR="003E5CFD" w:rsidRPr="16304574">
        <w:rPr>
          <w:rFonts w:ascii="Roboto" w:eastAsia="Times New Roman" w:hAnsi="Roboto" w:cs="Calibri"/>
          <w:lang w:eastAsia="en-GB"/>
        </w:rPr>
        <w:t xml:space="preserve"> focussed on theory, policy and other areas</w:t>
      </w:r>
      <w:r w:rsidR="00AE6C18" w:rsidRPr="16304574">
        <w:rPr>
          <w:rFonts w:ascii="Roboto" w:eastAsia="Times New Roman" w:hAnsi="Roboto" w:cs="Calibri"/>
          <w:lang w:eastAsia="en-GB"/>
        </w:rPr>
        <w:t xml:space="preserve">, and students are also able to select </w:t>
      </w:r>
      <w:r w:rsidR="4D3964C5" w:rsidRPr="16304574">
        <w:rPr>
          <w:rFonts w:ascii="Roboto" w:eastAsia="Times New Roman" w:hAnsi="Roboto" w:cs="Calibri"/>
          <w:lang w:eastAsia="en-GB"/>
        </w:rPr>
        <w:t>course</w:t>
      </w:r>
      <w:r w:rsidR="00AE6C18" w:rsidRPr="16304574">
        <w:rPr>
          <w:rFonts w:ascii="Roboto" w:eastAsia="Times New Roman" w:hAnsi="Roboto" w:cs="Calibri"/>
          <w:lang w:eastAsia="en-GB"/>
        </w:rPr>
        <w:t>s from a range of recommended options across LSE, depending on the availability for that year.</w:t>
      </w:r>
    </w:p>
    <w:p w14:paraId="2661C974" w14:textId="0BF62C2D" w:rsidR="00D01585" w:rsidRPr="00D01585" w:rsidRDefault="00D01585" w:rsidP="00D01585">
      <w:pPr>
        <w:rPr>
          <w:rFonts w:ascii="Roboto" w:eastAsia="Times New Roman" w:hAnsi="Roboto" w:cs="Calibri"/>
          <w:lang w:eastAsia="en-GB"/>
        </w:rPr>
      </w:pPr>
      <w:r w:rsidRPr="5345CAB2">
        <w:rPr>
          <w:rFonts w:ascii="Roboto" w:eastAsia="Times New Roman" w:hAnsi="Roboto" w:cs="Calibri"/>
          <w:lang w:eastAsia="en-GB"/>
        </w:rPr>
        <w:t xml:space="preserve">The MSc degree draws students from different academic and professional backgrounds, reflecting the range of skills involved in urban policy, </w:t>
      </w:r>
      <w:proofErr w:type="gramStart"/>
      <w:r w:rsidRPr="5345CAB2">
        <w:rPr>
          <w:rFonts w:ascii="Roboto" w:eastAsia="Times New Roman" w:hAnsi="Roboto" w:cs="Calibri"/>
          <w:lang w:eastAsia="en-GB"/>
        </w:rPr>
        <w:t>design</w:t>
      </w:r>
      <w:proofErr w:type="gramEnd"/>
      <w:r w:rsidRPr="5345CAB2">
        <w:rPr>
          <w:rFonts w:ascii="Roboto" w:eastAsia="Times New Roman" w:hAnsi="Roboto" w:cs="Calibri"/>
          <w:lang w:eastAsia="en-GB"/>
        </w:rPr>
        <w:t xml:space="preserve"> and </w:t>
      </w:r>
      <w:r w:rsidRPr="5345CAB2">
        <w:rPr>
          <w:rFonts w:ascii="Roboto" w:eastAsia="Times New Roman" w:hAnsi="Roboto" w:cs="Calibri"/>
          <w:lang w:eastAsia="en-GB"/>
        </w:rPr>
        <w:lastRenderedPageBreak/>
        <w:t>development today: architecture, engineering, planning and transport studies; social sciences and policy studies; geography and environmental science; law and humanities; journalism; activism and politics; business and management; real estate and finance. This rewarding programme aims to promote interdisciplinary practitioners, academics, and professionals who will engage with the city in a holistic manner and have a positive impact on the production of the urban environment.</w:t>
      </w:r>
    </w:p>
    <w:p w14:paraId="07D13818" w14:textId="5A9249CD" w:rsidR="00CA5109" w:rsidRDefault="00CA5109" w:rsidP="5345CAB2">
      <w:pPr>
        <w:pStyle w:val="NormalWeb"/>
        <w:spacing w:before="0" w:beforeAutospacing="0" w:after="0" w:afterAutospacing="0"/>
        <w:rPr>
          <w:rFonts w:ascii="Calibri" w:hAnsi="Calibri" w:cs="Calibri"/>
          <w:color w:val="323130"/>
          <w:sz w:val="22"/>
          <w:szCs w:val="22"/>
        </w:rPr>
      </w:pPr>
    </w:p>
    <w:p w14:paraId="4EFEEAB1" w14:textId="3990D05B" w:rsidR="00CA5109" w:rsidRDefault="6248CB61" w:rsidP="5345CAB2">
      <w:pPr>
        <w:textAlignment w:val="baseline"/>
        <w:rPr>
          <w:rFonts w:ascii="Roboto" w:hAnsi="Roboto" w:cs="Calibri"/>
          <w:b/>
          <w:bCs/>
        </w:rPr>
      </w:pPr>
      <w:r w:rsidRPr="5345CAB2">
        <w:rPr>
          <w:rFonts w:ascii="Roboto" w:hAnsi="Roboto" w:cs="Calibri"/>
          <w:b/>
          <w:bCs/>
        </w:rPr>
        <w:t>The Department of Sociology</w:t>
      </w:r>
    </w:p>
    <w:p w14:paraId="247E71F4" w14:textId="029243F9" w:rsidR="00CA5109" w:rsidRPr="00FD2CF2" w:rsidRDefault="00CA5109" w:rsidP="3F914DBE">
      <w:pPr>
        <w:pStyle w:val="paragraph"/>
        <w:spacing w:before="0" w:beforeAutospacing="0" w:after="0" w:afterAutospacing="0"/>
        <w:textAlignment w:val="baseline"/>
        <w:rPr>
          <w:rStyle w:val="eop"/>
          <w:rFonts w:ascii="Roboto" w:hAnsi="Roboto" w:cs="Calibri"/>
        </w:rPr>
      </w:pPr>
      <w:r w:rsidRPr="5345CAB2">
        <w:rPr>
          <w:rStyle w:val="normaltextrun"/>
          <w:rFonts w:ascii="Roboto" w:hAnsi="Roboto" w:cs="Calibri"/>
        </w:rPr>
        <w:t xml:space="preserve">You are about to embark on an amazing journey, full of excitement, challenges, new knowledge, experiences, friends, and opportunities. The Department of Sociology is a community that brings people together from different parts of the world, speaking different languages and bringing their knowledge and unique experiences.  This community includes your Programme Director and Programme Manager – and the Sociology professional services staff, academic </w:t>
      </w:r>
      <w:proofErr w:type="gramStart"/>
      <w:r w:rsidRPr="5345CAB2">
        <w:rPr>
          <w:rStyle w:val="normaltextrun"/>
          <w:rFonts w:ascii="Roboto" w:hAnsi="Roboto" w:cs="Calibri"/>
        </w:rPr>
        <w:t>staff</w:t>
      </w:r>
      <w:proofErr w:type="gramEnd"/>
      <w:r w:rsidRPr="5345CAB2">
        <w:rPr>
          <w:rStyle w:val="normaltextrun"/>
          <w:rFonts w:ascii="Roboto" w:hAnsi="Roboto" w:cs="Calibri"/>
        </w:rPr>
        <w:t xml:space="preserve"> and associated teachers. We are </w:t>
      </w:r>
      <w:r w:rsidR="0620A28B" w:rsidRPr="5345CAB2">
        <w:rPr>
          <w:rStyle w:val="normaltextrun"/>
          <w:rFonts w:ascii="Roboto" w:hAnsi="Roboto" w:cs="Calibri"/>
        </w:rPr>
        <w:t>here</w:t>
      </w:r>
      <w:r w:rsidR="638727E2" w:rsidRPr="5345CAB2">
        <w:rPr>
          <w:rStyle w:val="normaltextrun"/>
          <w:rFonts w:ascii="Roboto" w:hAnsi="Roboto" w:cs="Calibri"/>
        </w:rPr>
        <w:t xml:space="preserve"> </w:t>
      </w:r>
      <w:r w:rsidRPr="5345CAB2">
        <w:rPr>
          <w:rStyle w:val="normaltextrun"/>
          <w:rFonts w:ascii="Roboto" w:hAnsi="Roboto" w:cs="Calibri"/>
        </w:rPr>
        <w:t>to support you in pursuing your academic and professional goals.</w:t>
      </w:r>
      <w:r w:rsidRPr="5345CAB2">
        <w:rPr>
          <w:rStyle w:val="eop"/>
          <w:rFonts w:ascii="Roboto" w:hAnsi="Roboto" w:cs="Calibri"/>
        </w:rPr>
        <w:t> </w:t>
      </w:r>
    </w:p>
    <w:p w14:paraId="21E65577" w14:textId="77777777" w:rsidR="00CA5109" w:rsidRPr="00FD2CF2" w:rsidRDefault="00CA5109" w:rsidP="00CA5109">
      <w:pPr>
        <w:pStyle w:val="paragraph"/>
        <w:spacing w:before="0" w:beforeAutospacing="0" w:after="0" w:afterAutospacing="0"/>
        <w:textAlignment w:val="baseline"/>
        <w:rPr>
          <w:rFonts w:ascii="Roboto" w:hAnsi="Roboto" w:cs="Segoe UI"/>
        </w:rPr>
      </w:pPr>
    </w:p>
    <w:p w14:paraId="72106CF2" w14:textId="39262E04" w:rsidR="00CA5109" w:rsidRDefault="00CA5109" w:rsidP="5345CAB2">
      <w:pPr>
        <w:pStyle w:val="paragraph"/>
        <w:spacing w:before="0" w:beforeAutospacing="0" w:after="0" w:afterAutospacing="0"/>
        <w:rPr>
          <w:rStyle w:val="eop"/>
          <w:rFonts w:ascii="Roboto" w:hAnsi="Roboto" w:cs="Calibri"/>
        </w:rPr>
      </w:pPr>
      <w:r w:rsidRPr="5345CAB2">
        <w:rPr>
          <w:rStyle w:val="normaltextrun"/>
          <w:rFonts w:ascii="Roboto" w:hAnsi="Roboto" w:cs="Calibri"/>
        </w:rPr>
        <w:t xml:space="preserve">The Programme Manager for your degree will be your first point of contact for any queries throughout your time at LSE. Whether you need to know about the programme format, how to make your course choices, assessment matters, have general feedback, or if you’re just not sure who to contact at the school on any matter, please do get in contact and we will do our best to assist, or direct you the relevant </w:t>
      </w:r>
      <w:r w:rsidR="3BE76702" w:rsidRPr="5345CAB2">
        <w:rPr>
          <w:rStyle w:val="normaltextrun"/>
          <w:rFonts w:ascii="Roboto" w:hAnsi="Roboto" w:cs="Calibri"/>
        </w:rPr>
        <w:t>team.</w:t>
      </w:r>
    </w:p>
    <w:p w14:paraId="2229CBF9" w14:textId="0BBA295E" w:rsidR="662F2465" w:rsidRDefault="662F2465" w:rsidP="52C705E3">
      <w:pPr>
        <w:pStyle w:val="paragraph"/>
        <w:spacing w:before="0" w:beforeAutospacing="0" w:after="0" w:afterAutospacing="0"/>
        <w:rPr>
          <w:rStyle w:val="normaltextrun"/>
          <w:rFonts w:ascii="Roboto" w:hAnsi="Roboto" w:cs="Calibri"/>
        </w:rPr>
      </w:pPr>
    </w:p>
    <w:p w14:paraId="4DFA3F8F" w14:textId="77777777" w:rsidR="00FD37D5" w:rsidRDefault="78F37BF8" w:rsidP="52C705E3">
      <w:pPr>
        <w:pStyle w:val="paragraph"/>
        <w:spacing w:before="0" w:beforeAutospacing="0" w:after="0" w:afterAutospacing="0"/>
        <w:rPr>
          <w:rFonts w:ascii="Roboto" w:eastAsia="Roboto" w:hAnsi="Roboto" w:cs="Roboto"/>
          <w:b/>
          <w:bCs/>
          <w:color w:val="000000" w:themeColor="text1"/>
        </w:rPr>
      </w:pPr>
      <w:r>
        <w:rPr>
          <w:noProof/>
        </w:rPr>
        <w:drawing>
          <wp:inline distT="0" distB="0" distL="0" distR="0" wp14:anchorId="21BBAC98" wp14:editId="236EEA7B">
            <wp:extent cx="5724524" cy="2857500"/>
            <wp:effectExtent l="0" t="0" r="0" b="0"/>
            <wp:docPr id="1610682533" name="Picture 161068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4524" cy="2857500"/>
                    </a:xfrm>
                    <a:prstGeom prst="rect">
                      <a:avLst/>
                    </a:prstGeom>
                  </pic:spPr>
                </pic:pic>
              </a:graphicData>
            </a:graphic>
          </wp:inline>
        </w:drawing>
      </w:r>
    </w:p>
    <w:p w14:paraId="15DE6B24" w14:textId="08C0228D" w:rsidR="662F2465" w:rsidRDefault="662F2465" w:rsidP="52C705E3">
      <w:pPr>
        <w:pStyle w:val="paragraph"/>
        <w:spacing w:before="0" w:beforeAutospacing="0" w:after="0" w:afterAutospacing="0"/>
        <w:rPr>
          <w:rFonts w:ascii="Roboto" w:eastAsia="Roboto" w:hAnsi="Roboto" w:cs="Roboto"/>
          <w:color w:val="000000" w:themeColor="text1"/>
          <w:lang w:val="en-US"/>
        </w:rPr>
      </w:pPr>
      <w:r>
        <w:br/>
      </w:r>
      <w:r w:rsidRPr="52C705E3">
        <w:rPr>
          <w:rFonts w:ascii="Roboto" w:eastAsia="Roboto" w:hAnsi="Roboto" w:cs="Roboto"/>
          <w:b/>
          <w:bCs/>
          <w:color w:val="000000" w:themeColor="text1"/>
        </w:rPr>
        <w:t>LSE Welcome</w:t>
      </w:r>
    </w:p>
    <w:p w14:paraId="224D9AE1" w14:textId="46E126C2" w:rsidR="662F2465" w:rsidRDefault="662F2465" w:rsidP="5345CAB2">
      <w:pPr>
        <w:pStyle w:val="paragraph"/>
        <w:spacing w:after="160"/>
        <w:rPr>
          <w:rFonts w:ascii="Roboto" w:eastAsia="Roboto" w:hAnsi="Roboto" w:cs="Roboto"/>
          <w:color w:val="000000" w:themeColor="text1"/>
          <w:lang w:val="en-US"/>
        </w:rPr>
      </w:pPr>
      <w:r w:rsidRPr="5345CAB2">
        <w:rPr>
          <w:rFonts w:ascii="Roboto" w:eastAsia="Roboto" w:hAnsi="Roboto" w:cs="Roboto"/>
          <w:color w:val="000000" w:themeColor="text1"/>
        </w:rPr>
        <w:t>Please note the date of the start of </w:t>
      </w:r>
      <w:r w:rsidRPr="5345CAB2">
        <w:rPr>
          <w:rFonts w:ascii="Roboto" w:eastAsia="Roboto" w:hAnsi="Roboto" w:cs="Roboto"/>
          <w:b/>
          <w:bCs/>
          <w:color w:val="000000" w:themeColor="text1"/>
        </w:rPr>
        <w:t>LSE Welcome</w:t>
      </w:r>
      <w:r w:rsidRPr="5345CAB2">
        <w:rPr>
          <w:rFonts w:ascii="Roboto" w:eastAsia="Roboto" w:hAnsi="Roboto" w:cs="Roboto"/>
          <w:color w:val="000000" w:themeColor="text1"/>
        </w:rPr>
        <w:t xml:space="preserve">, which is a programme of activities and events in-person on campus that will help you become part of LSE: </w:t>
      </w:r>
      <w:r w:rsidRPr="5345CAB2">
        <w:rPr>
          <w:rFonts w:ascii="Roboto" w:eastAsia="Roboto" w:hAnsi="Roboto" w:cs="Roboto"/>
          <w:b/>
          <w:bCs/>
          <w:color w:val="000000" w:themeColor="text1"/>
        </w:rPr>
        <w:t xml:space="preserve">Monday 23 September – Friday 27 September 2024. </w:t>
      </w:r>
      <w:r w:rsidRPr="5345CAB2">
        <w:rPr>
          <w:rFonts w:ascii="Roboto" w:eastAsia="Roboto" w:hAnsi="Roboto" w:cs="Roboto"/>
          <w:color w:val="000000" w:themeColor="text1"/>
        </w:rPr>
        <w:t xml:space="preserve">During this week, the department will be running a series of sessions that will allow you to learn about what to expect from your LSE education, prepare for the course selection process, and interact with your </w:t>
      </w:r>
      <w:r w:rsidRPr="5345CAB2">
        <w:rPr>
          <w:rFonts w:ascii="Roboto" w:eastAsia="Roboto" w:hAnsi="Roboto" w:cs="Roboto"/>
          <w:color w:val="000000" w:themeColor="text1"/>
        </w:rPr>
        <w:lastRenderedPageBreak/>
        <w:t>cohort. It will be an opportunity for you to get to know us better along with your classmates and the rest of the Department of Sociology community. </w:t>
      </w:r>
      <w:r w:rsidRPr="5345CAB2">
        <w:rPr>
          <w:rFonts w:ascii="Roboto" w:eastAsia="Roboto" w:hAnsi="Roboto" w:cs="Roboto"/>
          <w:b/>
          <w:bCs/>
          <w:color w:val="000000" w:themeColor="text1"/>
        </w:rPr>
        <w:t>Please ensure you keep these dates free in your diary</w:t>
      </w:r>
      <w:r w:rsidRPr="5345CAB2">
        <w:rPr>
          <w:rFonts w:ascii="Roboto" w:eastAsia="Roboto" w:hAnsi="Roboto" w:cs="Roboto"/>
          <w:i/>
          <w:iCs/>
          <w:color w:val="000000" w:themeColor="text1"/>
        </w:rPr>
        <w:t>.</w:t>
      </w:r>
    </w:p>
    <w:p w14:paraId="3067EE7E" w14:textId="3A23B2C9" w:rsidR="5345CAB2" w:rsidRDefault="5345CAB2" w:rsidP="5345CAB2">
      <w:pPr>
        <w:spacing w:beforeAutospacing="1" w:after="160" w:afterAutospacing="1"/>
        <w:rPr>
          <w:rFonts w:ascii="Roboto" w:eastAsia="Roboto" w:hAnsi="Roboto" w:cs="Roboto"/>
          <w:color w:val="000000" w:themeColor="text1"/>
          <w:lang w:val="en-US"/>
        </w:rPr>
      </w:pPr>
    </w:p>
    <w:p w14:paraId="24E6FE33" w14:textId="4CB98DB3" w:rsidR="662F2465" w:rsidRDefault="662F2465" w:rsidP="5345CAB2">
      <w:pPr>
        <w:pStyle w:val="paragraph"/>
        <w:spacing w:after="160"/>
        <w:rPr>
          <w:rFonts w:ascii="Roboto" w:eastAsia="Roboto" w:hAnsi="Roboto" w:cs="Roboto"/>
          <w:color w:val="000000" w:themeColor="text1"/>
          <w:lang w:val="en-US"/>
        </w:rPr>
      </w:pPr>
      <w:r w:rsidRPr="5345CAB2">
        <w:rPr>
          <w:rFonts w:ascii="Roboto" w:eastAsia="Roboto" w:hAnsi="Roboto" w:cs="Roboto"/>
          <w:b/>
          <w:bCs/>
          <w:color w:val="000000" w:themeColor="text1"/>
        </w:rPr>
        <w:t>Further Communications</w:t>
      </w:r>
    </w:p>
    <w:p w14:paraId="6BFF1C8F" w14:textId="0EC0FED5" w:rsidR="662F2465" w:rsidRDefault="662F2465" w:rsidP="5345CAB2">
      <w:pPr>
        <w:pStyle w:val="paragraph"/>
        <w:spacing w:after="160"/>
        <w:rPr>
          <w:rFonts w:ascii="Roboto" w:eastAsia="Roboto" w:hAnsi="Roboto" w:cs="Roboto"/>
          <w:color w:val="000000" w:themeColor="text1"/>
          <w:lang w:val="en-US"/>
        </w:rPr>
      </w:pPr>
      <w:r w:rsidRPr="5345CAB2">
        <w:rPr>
          <w:rFonts w:ascii="Roboto" w:eastAsia="Roboto" w:hAnsi="Roboto" w:cs="Roboto"/>
          <w:color w:val="000000" w:themeColor="text1"/>
        </w:rPr>
        <w:t>To make your admissions process as smooth as possible, look out for emails from </w:t>
      </w:r>
      <w:hyperlink r:id="rId10">
        <w:r w:rsidRPr="5345CAB2">
          <w:rPr>
            <w:rStyle w:val="Hyperlink"/>
            <w:rFonts w:ascii="Roboto" w:eastAsia="Roboto" w:hAnsi="Roboto" w:cs="Roboto"/>
          </w:rPr>
          <w:t>LSE's </w:t>
        </w:r>
      </w:hyperlink>
      <w:hyperlink r:id="rId11">
        <w:r w:rsidRPr="5345CAB2">
          <w:rPr>
            <w:rStyle w:val="Hyperlink"/>
            <w:rFonts w:ascii="Roboto" w:eastAsia="Roboto" w:hAnsi="Roboto" w:cs="Roboto"/>
          </w:rPr>
          <w:t>Graduate Admissions Team</w:t>
        </w:r>
      </w:hyperlink>
      <w:r w:rsidRPr="5345CAB2">
        <w:rPr>
          <w:rFonts w:ascii="Roboto" w:eastAsia="Roboto" w:hAnsi="Roboto" w:cs="Roboto"/>
          <w:color w:val="000000" w:themeColor="text1"/>
        </w:rPr>
        <w:t> who will continue to send you regular updates and reminders. The latest admission updates can be found on the </w:t>
      </w:r>
      <w:proofErr w:type="gramStart"/>
      <w:r w:rsidRPr="5345CAB2">
        <w:rPr>
          <w:rFonts w:ascii="Roboto" w:eastAsia="Roboto" w:hAnsi="Roboto" w:cs="Roboto"/>
          <w:color w:val="000000" w:themeColor="text1"/>
        </w:rPr>
        <w:t>School’s</w:t>
      </w:r>
      <w:proofErr w:type="gramEnd"/>
      <w:r w:rsidRPr="5345CAB2">
        <w:rPr>
          <w:rFonts w:ascii="Roboto" w:eastAsia="Roboto" w:hAnsi="Roboto" w:cs="Roboto"/>
          <w:color w:val="000000" w:themeColor="text1"/>
        </w:rPr>
        <w:t> </w:t>
      </w:r>
      <w:hyperlink r:id="rId12">
        <w:r w:rsidRPr="5345CAB2">
          <w:rPr>
            <w:rStyle w:val="Hyperlink"/>
            <w:rFonts w:ascii="Roboto" w:eastAsia="Roboto" w:hAnsi="Roboto" w:cs="Roboto"/>
          </w:rPr>
          <w:t>News and Events webpage</w:t>
        </w:r>
      </w:hyperlink>
      <w:r w:rsidRPr="5345CAB2">
        <w:rPr>
          <w:rFonts w:ascii="Roboto" w:eastAsia="Roboto" w:hAnsi="Roboto" w:cs="Roboto"/>
          <w:color w:val="000000" w:themeColor="text1"/>
        </w:rPr>
        <w:t>. Be sure to pay close attention to the inevitable administrative priorities, as some messages will require action from you! </w:t>
      </w:r>
    </w:p>
    <w:p w14:paraId="4C25512D" w14:textId="4BB453C1" w:rsidR="5345CAB2" w:rsidRDefault="5345CAB2" w:rsidP="5345CAB2">
      <w:pPr>
        <w:spacing w:beforeAutospacing="1" w:after="160" w:afterAutospacing="1"/>
        <w:rPr>
          <w:rFonts w:ascii="Roboto" w:eastAsia="Roboto" w:hAnsi="Roboto" w:cs="Roboto"/>
          <w:color w:val="000000" w:themeColor="text1"/>
          <w:lang w:val="en-US"/>
        </w:rPr>
      </w:pPr>
    </w:p>
    <w:p w14:paraId="578E8B63" w14:textId="02076648" w:rsidR="662F2465" w:rsidRDefault="662F2465" w:rsidP="7E5559B7">
      <w:pPr>
        <w:pStyle w:val="paragraph"/>
        <w:spacing w:after="160"/>
        <w:rPr>
          <w:rFonts w:ascii="Roboto" w:eastAsia="Roboto" w:hAnsi="Roboto" w:cs="Roboto"/>
          <w:color w:val="000000" w:themeColor="text1"/>
        </w:rPr>
      </w:pPr>
      <w:r w:rsidRPr="7E5559B7">
        <w:rPr>
          <w:rFonts w:ascii="Roboto" w:eastAsia="Roboto" w:hAnsi="Roboto" w:cs="Roboto"/>
          <w:color w:val="000000" w:themeColor="text1"/>
        </w:rPr>
        <w:t xml:space="preserve">We will continue to be in contact with more programme information via these newsletters throughout the summer, and you can keep up to date with us via </w:t>
      </w:r>
      <w:hyperlink r:id="rId13">
        <w:r w:rsidRPr="7E5559B7">
          <w:rPr>
            <w:rStyle w:val="Hyperlink"/>
            <w:rFonts w:ascii="Roboto" w:eastAsia="Roboto" w:hAnsi="Roboto" w:cs="Roboto"/>
          </w:rPr>
          <w:t>our Offer Holders webpages</w:t>
        </w:r>
        <w:r w:rsidR="1CD49614" w:rsidRPr="7E5559B7">
          <w:rPr>
            <w:rStyle w:val="Hyperlink"/>
            <w:rFonts w:ascii="Roboto" w:eastAsia="Roboto" w:hAnsi="Roboto" w:cs="Roboto"/>
          </w:rPr>
          <w:t>.</w:t>
        </w:r>
      </w:hyperlink>
    </w:p>
    <w:p w14:paraId="4F454F8B" w14:textId="34CA8C93" w:rsidR="5345CAB2" w:rsidRDefault="5345CAB2" w:rsidP="5345CAB2">
      <w:pPr>
        <w:pStyle w:val="paragraph"/>
        <w:spacing w:after="160"/>
        <w:rPr>
          <w:rFonts w:ascii="Roboto" w:eastAsia="Roboto" w:hAnsi="Roboto" w:cs="Roboto"/>
          <w:color w:val="000000" w:themeColor="text1"/>
        </w:rPr>
      </w:pPr>
    </w:p>
    <w:p w14:paraId="05F7A897" w14:textId="192AC1E0" w:rsidR="662F2465" w:rsidRDefault="662F2465" w:rsidP="5345CAB2">
      <w:pPr>
        <w:pStyle w:val="paragraph"/>
        <w:spacing w:after="160"/>
        <w:rPr>
          <w:rFonts w:ascii="Roboto" w:eastAsia="Roboto" w:hAnsi="Roboto" w:cs="Roboto"/>
          <w:color w:val="000000" w:themeColor="text1"/>
          <w:lang w:val="en-US"/>
        </w:rPr>
      </w:pPr>
      <w:r w:rsidRPr="5345CAB2">
        <w:rPr>
          <w:rFonts w:ascii="Roboto" w:eastAsia="Roboto" w:hAnsi="Roboto" w:cs="Roboto"/>
          <w:color w:val="000000" w:themeColor="text1"/>
        </w:rPr>
        <w:t>Congratulations again, and we very much look forward to welcoming you and supporting you throughout your journey at LSE. </w:t>
      </w:r>
    </w:p>
    <w:p w14:paraId="62053AC7" w14:textId="3E7B15CF" w:rsidR="5345CAB2" w:rsidRDefault="5345CAB2" w:rsidP="5345CAB2">
      <w:pPr>
        <w:spacing w:beforeAutospacing="1" w:after="160" w:afterAutospacing="1"/>
        <w:rPr>
          <w:rFonts w:ascii="Roboto" w:eastAsia="Roboto" w:hAnsi="Roboto" w:cs="Roboto"/>
          <w:color w:val="000000" w:themeColor="text1"/>
          <w:lang w:val="en-US"/>
        </w:rPr>
      </w:pPr>
    </w:p>
    <w:p w14:paraId="6241BF9D" w14:textId="1F2403E7" w:rsidR="662F2465" w:rsidRDefault="662F2465" w:rsidP="5345CAB2">
      <w:pPr>
        <w:pStyle w:val="paragraph"/>
        <w:spacing w:after="160"/>
        <w:rPr>
          <w:rFonts w:ascii="Roboto" w:eastAsia="Roboto" w:hAnsi="Roboto" w:cs="Roboto"/>
          <w:color w:val="000000" w:themeColor="text1"/>
          <w:lang w:val="en-US"/>
        </w:rPr>
      </w:pPr>
      <w:r w:rsidRPr="5345CAB2">
        <w:rPr>
          <w:rFonts w:ascii="Roboto" w:eastAsia="Roboto" w:hAnsi="Roboto" w:cs="Roboto"/>
          <w:color w:val="000000" w:themeColor="text1"/>
        </w:rPr>
        <w:t>If you have any questions, please don’t hesitate to get in touch with us.</w:t>
      </w:r>
      <w:r w:rsidRPr="5345CAB2">
        <w:rPr>
          <w:rFonts w:ascii="Roboto" w:eastAsia="Roboto" w:hAnsi="Roboto" w:cs="Roboto"/>
          <w:color w:val="000000" w:themeColor="text1"/>
          <w:lang w:val="en-US"/>
        </w:rPr>
        <w:t> </w:t>
      </w:r>
    </w:p>
    <w:p w14:paraId="4EB3CF4C" w14:textId="59F478CB" w:rsidR="5345CAB2" w:rsidRDefault="5345CAB2" w:rsidP="5345CAB2">
      <w:pPr>
        <w:pStyle w:val="paragraph"/>
        <w:spacing w:before="0" w:beforeAutospacing="0" w:after="0" w:afterAutospacing="0"/>
        <w:rPr>
          <w:rStyle w:val="eop"/>
          <w:rFonts w:ascii="Roboto" w:hAnsi="Roboto" w:cs="Calibri"/>
          <w:lang w:val="en-US"/>
        </w:rPr>
      </w:pPr>
    </w:p>
    <w:p w14:paraId="1F126843" w14:textId="77777777" w:rsidR="00CA5109" w:rsidRPr="00840685" w:rsidRDefault="00CA5109" w:rsidP="00CA5109">
      <w:pPr>
        <w:pStyle w:val="paragraph"/>
        <w:rPr>
          <w:rFonts w:ascii="Roboto" w:hAnsi="Roboto" w:cs="Calibri"/>
          <w:lang w:val="en-US"/>
        </w:rPr>
      </w:pPr>
      <w:r w:rsidRPr="5345CAB2">
        <w:rPr>
          <w:rFonts w:ascii="Roboto" w:hAnsi="Roboto" w:cs="Calibri"/>
        </w:rPr>
        <w:t>Best Wishes,</w:t>
      </w:r>
      <w:r w:rsidRPr="5345CAB2">
        <w:rPr>
          <w:rFonts w:ascii="Roboto" w:hAnsi="Roboto" w:cs="Calibri"/>
          <w:lang w:val="en-US"/>
        </w:rPr>
        <w:t> </w:t>
      </w:r>
    </w:p>
    <w:p w14:paraId="552CCD7E" w14:textId="3E7C122B" w:rsidR="5345CAB2" w:rsidRDefault="5345CAB2" w:rsidP="5345CAB2">
      <w:pPr>
        <w:pStyle w:val="paragraph"/>
        <w:rPr>
          <w:rFonts w:ascii="Roboto" w:hAnsi="Roboto" w:cs="Calibri"/>
          <w:lang w:val="en-US"/>
        </w:rPr>
      </w:pPr>
    </w:p>
    <w:p w14:paraId="2036976D" w14:textId="7F5A6315" w:rsidR="00CA5109" w:rsidRPr="00135D85" w:rsidRDefault="34328B13" w:rsidP="5345CAB2">
      <w:pPr>
        <w:pStyle w:val="NoSpacing"/>
        <w:rPr>
          <w:rFonts w:ascii="Roboto" w:hAnsi="Roboto" w:cs="Arial"/>
          <w:b/>
          <w:bCs/>
          <w:noProof/>
          <w:sz w:val="24"/>
          <w:szCs w:val="24"/>
          <w:lang w:eastAsia="en-GB"/>
        </w:rPr>
      </w:pPr>
      <w:bookmarkStart w:id="1" w:name="_MailAutoSig"/>
      <w:r w:rsidRPr="5345CAB2">
        <w:rPr>
          <w:rFonts w:ascii="Roboto" w:hAnsi="Roboto" w:cs="Arial"/>
          <w:b/>
          <w:bCs/>
          <w:noProof/>
          <w:sz w:val="24"/>
          <w:szCs w:val="24"/>
          <w:lang w:eastAsia="en-GB"/>
        </w:rPr>
        <w:t>Dr David Madden</w:t>
      </w:r>
    </w:p>
    <w:p w14:paraId="0D7CC6AE" w14:textId="2A00C86D" w:rsidR="00CA5109" w:rsidRPr="00135D85" w:rsidRDefault="00CA5109" w:rsidP="5345CAB2">
      <w:pPr>
        <w:pStyle w:val="NoSpacing"/>
        <w:rPr>
          <w:rFonts w:ascii="Roboto" w:hAnsi="Roboto" w:cs="Arial"/>
          <w:b/>
          <w:bCs/>
          <w:noProof/>
          <w:sz w:val="28"/>
          <w:szCs w:val="28"/>
          <w:lang w:eastAsia="en-GB"/>
        </w:rPr>
      </w:pPr>
      <w:r w:rsidRPr="5345CAB2">
        <w:rPr>
          <w:rFonts w:ascii="Roboto" w:hAnsi="Roboto" w:cs="Arial"/>
          <w:b/>
          <w:bCs/>
          <w:noProof/>
          <w:sz w:val="24"/>
          <w:szCs w:val="24"/>
          <w:lang w:eastAsia="en-GB"/>
        </w:rPr>
        <w:t xml:space="preserve">Programme Director for MSc </w:t>
      </w:r>
      <w:r w:rsidR="00D01585" w:rsidRPr="5345CAB2">
        <w:rPr>
          <w:rFonts w:ascii="Roboto" w:hAnsi="Roboto" w:cs="Arial"/>
          <w:b/>
          <w:bCs/>
          <w:noProof/>
          <w:sz w:val="24"/>
          <w:szCs w:val="24"/>
          <w:lang w:eastAsia="en-GB"/>
        </w:rPr>
        <w:t>City Design and Social Science</w:t>
      </w:r>
    </w:p>
    <w:p w14:paraId="695BF634" w14:textId="2914F11A" w:rsidR="00CA5109" w:rsidRPr="00135D85" w:rsidRDefault="60AE3DC6" w:rsidP="5345CAB2">
      <w:pPr>
        <w:pStyle w:val="NoSpacing"/>
        <w:rPr>
          <w:rFonts w:ascii="Roboto" w:hAnsi="Roboto" w:cs="Arial"/>
          <w:b/>
          <w:bCs/>
          <w:noProof/>
          <w:sz w:val="24"/>
          <w:szCs w:val="24"/>
          <w:lang w:eastAsia="en-GB"/>
        </w:rPr>
      </w:pPr>
      <w:r w:rsidRPr="5345CAB2">
        <w:rPr>
          <w:rFonts w:ascii="Roboto" w:hAnsi="Roboto" w:cs="Arial"/>
          <w:b/>
          <w:bCs/>
          <w:noProof/>
          <w:sz w:val="24"/>
          <w:szCs w:val="24"/>
          <w:lang w:eastAsia="en-GB"/>
        </w:rPr>
        <w:t>D</w:t>
      </w:r>
      <w:r w:rsidR="00CA5109" w:rsidRPr="5345CAB2">
        <w:rPr>
          <w:rFonts w:ascii="Roboto" w:hAnsi="Roboto" w:cs="Arial"/>
          <w:b/>
          <w:bCs/>
          <w:noProof/>
          <w:sz w:val="24"/>
          <w:szCs w:val="24"/>
          <w:lang w:eastAsia="en-GB"/>
        </w:rPr>
        <w:t>epartment</w:t>
      </w:r>
      <w:r w:rsidR="510E8262" w:rsidRPr="5345CAB2">
        <w:rPr>
          <w:rFonts w:ascii="Roboto" w:hAnsi="Roboto" w:cs="Arial"/>
          <w:b/>
          <w:bCs/>
          <w:noProof/>
          <w:sz w:val="24"/>
          <w:szCs w:val="24"/>
          <w:lang w:eastAsia="en-GB"/>
        </w:rPr>
        <w:t xml:space="preserve"> of Sociology</w:t>
      </w:r>
    </w:p>
    <w:p w14:paraId="08011F48" w14:textId="77777777" w:rsidR="00CA5109" w:rsidRPr="00135D85" w:rsidRDefault="00CA5109" w:rsidP="5345CAB2">
      <w:pPr>
        <w:pStyle w:val="NoSpacing"/>
        <w:rPr>
          <w:rFonts w:ascii="Roboto" w:hAnsi="Roboto" w:cs="Arial"/>
          <w:noProof/>
          <w:sz w:val="24"/>
          <w:szCs w:val="24"/>
          <w:lang w:eastAsia="en-GB"/>
        </w:rPr>
      </w:pPr>
      <w:r w:rsidRPr="5345CAB2">
        <w:rPr>
          <w:rFonts w:ascii="Roboto" w:hAnsi="Roboto" w:cs="Arial"/>
          <w:noProof/>
          <w:sz w:val="24"/>
          <w:szCs w:val="24"/>
          <w:lang w:eastAsia="en-GB"/>
        </w:rPr>
        <w:t>The London School of Economics and Political Science</w:t>
      </w:r>
    </w:p>
    <w:p w14:paraId="2E19C055" w14:textId="77777777" w:rsidR="00CA5109" w:rsidRDefault="00CA5109" w:rsidP="5345CAB2">
      <w:pPr>
        <w:pStyle w:val="NoSpacing"/>
        <w:rPr>
          <w:rFonts w:ascii="Roboto" w:hAnsi="Roboto" w:cs="Arial"/>
          <w:noProof/>
          <w:sz w:val="24"/>
          <w:szCs w:val="24"/>
          <w:lang w:eastAsia="en-GB"/>
        </w:rPr>
      </w:pPr>
      <w:r w:rsidRPr="5345CAB2">
        <w:rPr>
          <w:rFonts w:ascii="Roboto" w:hAnsi="Roboto" w:cs="Arial"/>
          <w:noProof/>
          <w:sz w:val="24"/>
          <w:szCs w:val="24"/>
          <w:lang w:eastAsia="en-GB"/>
        </w:rPr>
        <w:t>Houghton Street, London WC2A 2AE</w:t>
      </w:r>
    </w:p>
    <w:p w14:paraId="2CF4590B" w14:textId="1032865E" w:rsidR="00CA5109" w:rsidRPr="00135D85" w:rsidRDefault="00CA5109" w:rsidP="5345CAB2">
      <w:pPr>
        <w:pStyle w:val="NoSpacing"/>
        <w:rPr>
          <w:rFonts w:ascii="Roboto" w:hAnsi="Roboto" w:cs="Arial"/>
          <w:noProof/>
          <w:sz w:val="24"/>
          <w:szCs w:val="24"/>
          <w:lang w:eastAsia="en-GB"/>
        </w:rPr>
      </w:pPr>
      <w:r w:rsidRPr="7E5559B7">
        <w:rPr>
          <w:rFonts w:ascii="Roboto" w:hAnsi="Roboto" w:cs="Arial"/>
          <w:noProof/>
          <w:sz w:val="24"/>
          <w:szCs w:val="24"/>
          <w:lang w:eastAsia="en-GB"/>
        </w:rPr>
        <w:t xml:space="preserve">e: </w:t>
      </w:r>
      <w:hyperlink r:id="rId14">
        <w:r w:rsidR="28384DFD" w:rsidRPr="7E5559B7">
          <w:rPr>
            <w:rStyle w:val="Hyperlink"/>
            <w:rFonts w:ascii="Roboto" w:hAnsi="Roboto" w:cs="Arial"/>
            <w:noProof/>
            <w:sz w:val="24"/>
            <w:szCs w:val="24"/>
            <w:lang w:eastAsia="en-GB"/>
          </w:rPr>
          <w:t>d.j.madden@lse.ac.uk</w:t>
        </w:r>
      </w:hyperlink>
      <w:r w:rsidR="28384DFD" w:rsidRPr="7E5559B7">
        <w:rPr>
          <w:rFonts w:ascii="Roboto" w:hAnsi="Roboto" w:cs="Arial"/>
          <w:noProof/>
          <w:sz w:val="24"/>
          <w:szCs w:val="24"/>
          <w:lang w:eastAsia="en-GB"/>
        </w:rPr>
        <w:t xml:space="preserve"> </w:t>
      </w:r>
    </w:p>
    <w:p w14:paraId="2B814DF4" w14:textId="77777777" w:rsidR="00CA5109" w:rsidRDefault="00CA5109" w:rsidP="00CA5109">
      <w:pPr>
        <w:rPr>
          <w:rFonts w:ascii="Calibri" w:eastAsiaTheme="minorEastAsia" w:hAnsi="Calibri" w:cs="Calibri"/>
          <w:noProof/>
          <w:lang w:eastAsia="en-GB"/>
        </w:rPr>
      </w:pPr>
      <w:r>
        <w:rPr>
          <w:rFonts w:ascii="Calibri" w:eastAsiaTheme="minorEastAsia" w:hAnsi="Calibri" w:cs="Calibri"/>
          <w:noProof/>
          <w:lang w:eastAsia="en-GB"/>
        </w:rPr>
        <w:drawing>
          <wp:inline distT="0" distB="0" distL="0" distR="0" wp14:anchorId="017A5FB6" wp14:editId="4EB68A3B">
            <wp:extent cx="1752600" cy="590550"/>
            <wp:effectExtent l="0" t="0" r="0" b="0"/>
            <wp:docPr id="7" name="Picture 7" descr="The London School of Economics and Political Science homep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ondon School of Economics and Political Science homep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590550"/>
                    </a:xfrm>
                    <a:prstGeom prst="rect">
                      <a:avLst/>
                    </a:prstGeom>
                    <a:noFill/>
                    <a:ln>
                      <a:noFill/>
                    </a:ln>
                  </pic:spPr>
                </pic:pic>
              </a:graphicData>
            </a:graphic>
          </wp:inline>
        </w:drawing>
      </w:r>
    </w:p>
    <w:p w14:paraId="112AC0AD" w14:textId="14651D9B" w:rsidR="002D04F8" w:rsidRPr="00FD37D5" w:rsidRDefault="00CA5109">
      <w:pPr>
        <w:rPr>
          <w:rFonts w:eastAsia="Calibri"/>
          <w:noProof/>
          <w:lang w:eastAsia="en-GB"/>
        </w:rPr>
      </w:pPr>
      <w:r>
        <w:rPr>
          <w:rFonts w:ascii="Calibri" w:eastAsiaTheme="minorEastAsia" w:hAnsi="Calibri" w:cs="Calibri"/>
          <w:noProof/>
          <w:lang w:eastAsia="en-GB"/>
        </w:rPr>
        <w:drawing>
          <wp:inline distT="0" distB="0" distL="0" distR="0" wp14:anchorId="4BE1CD5B" wp14:editId="1ACF72AC">
            <wp:extent cx="238125" cy="238125"/>
            <wp:effectExtent l="0" t="0" r="9525" b="9525"/>
            <wp:docPr id="6" name="Picture 6"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itte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1C553BB0" wp14:editId="3D9BBDDC">
            <wp:extent cx="238125" cy="238125"/>
            <wp:effectExtent l="0" t="0" r="9525" b="9525"/>
            <wp:docPr id="8" name="Picture 8" descr="Faceboo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786C6DB7" wp14:editId="18277AB9">
            <wp:extent cx="238125" cy="238125"/>
            <wp:effectExtent l="0" t="0" r="9525" b="9525"/>
            <wp:docPr id="4" name="Picture 4" descr="Instagra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gram">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659E3A90" wp14:editId="023996EF">
            <wp:extent cx="238125" cy="238125"/>
            <wp:effectExtent l="0" t="0" r="9525" b="9525"/>
            <wp:docPr id="9" name="Picture 9" descr="Linked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76600286" wp14:editId="062D6FD2">
            <wp:extent cx="266700" cy="266700"/>
            <wp:effectExtent l="0" t="0" r="0" b="0"/>
            <wp:docPr id="2" name="Picture 2" descr="YouTub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eastAsiaTheme="minorEastAsia" w:hAnsi="Calibri" w:cs="Calibri"/>
          <w:noProof/>
          <w:lang w:eastAsia="en-GB"/>
        </w:rPr>
        <w:t> </w:t>
      </w:r>
      <w:r>
        <w:rPr>
          <w:rFonts w:ascii="Calibri" w:eastAsiaTheme="minorEastAsia" w:hAnsi="Calibri" w:cs="Calibri"/>
          <w:noProof/>
          <w:lang w:eastAsia="en-GB"/>
        </w:rPr>
        <w:drawing>
          <wp:inline distT="0" distB="0" distL="0" distR="0" wp14:anchorId="2C2F8902" wp14:editId="36A7D803">
            <wp:extent cx="266700" cy="266700"/>
            <wp:effectExtent l="0" t="0" r="0" b="0"/>
            <wp:docPr id="10" name="Picture 10" descr="Tik To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o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bookmarkEnd w:id="1"/>
    </w:p>
    <w:sectPr w:rsidR="002D04F8" w:rsidRPr="00FD37D5" w:rsidSect="0090043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GA6sjjUm" int2:invalidationBookmarkName="" int2:hashCode="0lXQ0GySJQ8tJA" int2:id="JU7tN7jP">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109"/>
    <w:rsid w:val="002D04F8"/>
    <w:rsid w:val="003E5CFD"/>
    <w:rsid w:val="00544150"/>
    <w:rsid w:val="005771F4"/>
    <w:rsid w:val="00833527"/>
    <w:rsid w:val="0086264F"/>
    <w:rsid w:val="0090043A"/>
    <w:rsid w:val="00921030"/>
    <w:rsid w:val="00A258F6"/>
    <w:rsid w:val="00AE6C18"/>
    <w:rsid w:val="00C7506C"/>
    <w:rsid w:val="00CA5109"/>
    <w:rsid w:val="00D00295"/>
    <w:rsid w:val="00D01585"/>
    <w:rsid w:val="00FD37D5"/>
    <w:rsid w:val="01588888"/>
    <w:rsid w:val="0620A28B"/>
    <w:rsid w:val="09D57298"/>
    <w:rsid w:val="0B943E23"/>
    <w:rsid w:val="0E7AD38F"/>
    <w:rsid w:val="0ECDFFE8"/>
    <w:rsid w:val="13FE3FA6"/>
    <w:rsid w:val="16304574"/>
    <w:rsid w:val="1A3F5F39"/>
    <w:rsid w:val="1CD49614"/>
    <w:rsid w:val="28384DFD"/>
    <w:rsid w:val="284AD139"/>
    <w:rsid w:val="34328B13"/>
    <w:rsid w:val="360C6DB3"/>
    <w:rsid w:val="3BE76702"/>
    <w:rsid w:val="3F914DBE"/>
    <w:rsid w:val="40008A29"/>
    <w:rsid w:val="4242654D"/>
    <w:rsid w:val="4D3964C5"/>
    <w:rsid w:val="510E8262"/>
    <w:rsid w:val="52C705E3"/>
    <w:rsid w:val="5345CAB2"/>
    <w:rsid w:val="54CD19CA"/>
    <w:rsid w:val="576809E3"/>
    <w:rsid w:val="57AFC1E1"/>
    <w:rsid w:val="5D982B58"/>
    <w:rsid w:val="60AE3DC6"/>
    <w:rsid w:val="6248CB61"/>
    <w:rsid w:val="62C2177C"/>
    <w:rsid w:val="638727E2"/>
    <w:rsid w:val="662F2465"/>
    <w:rsid w:val="72476287"/>
    <w:rsid w:val="73DF91DB"/>
    <w:rsid w:val="73F543A2"/>
    <w:rsid w:val="78F37BF8"/>
    <w:rsid w:val="7D5BF33D"/>
    <w:rsid w:val="7E5559B7"/>
    <w:rsid w:val="7F0D12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956B3"/>
  <w15:chartTrackingRefBased/>
  <w15:docId w15:val="{9C76C6B4-AD72-462A-AC9B-3294FE25B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10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A510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CA5109"/>
  </w:style>
  <w:style w:type="character" w:styleId="Hyperlink">
    <w:name w:val="Hyperlink"/>
    <w:basedOn w:val="DefaultParagraphFont"/>
    <w:uiPriority w:val="99"/>
    <w:unhideWhenUsed/>
    <w:rsid w:val="00CA5109"/>
    <w:rPr>
      <w:color w:val="0000FF"/>
      <w:u w:val="single"/>
    </w:rPr>
  </w:style>
  <w:style w:type="paragraph" w:customStyle="1" w:styleId="paragraph">
    <w:name w:val="paragraph"/>
    <w:basedOn w:val="Normal"/>
    <w:rsid w:val="00CA510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A5109"/>
  </w:style>
  <w:style w:type="character" w:customStyle="1" w:styleId="eop">
    <w:name w:val="eop"/>
    <w:basedOn w:val="DefaultParagraphFont"/>
    <w:rsid w:val="00CA5109"/>
  </w:style>
  <w:style w:type="paragraph" w:styleId="NoSpacing">
    <w:name w:val="No Spacing"/>
    <w:uiPriority w:val="1"/>
    <w:qFormat/>
    <w:rsid w:val="00CA5109"/>
    <w:pPr>
      <w:spacing w:after="0" w:line="240" w:lineRule="auto"/>
    </w:pPr>
    <w:rPr>
      <w:kern w:val="2"/>
      <w14:ligatures w14:val="standardContextual"/>
    </w:rPr>
  </w:style>
  <w:style w:type="paragraph" w:styleId="Revision">
    <w:name w:val="Revision"/>
    <w:hidden/>
    <w:uiPriority w:val="99"/>
    <w:semiHidden/>
    <w:rsid w:val="00C7506C"/>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52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se.ac.uk/sociology/offer-holders/offer-holders"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instagram.com/londonschoolofeconomics/" TargetMode="External"/><Relationship Id="rId7" Type="http://schemas.openxmlformats.org/officeDocument/2006/relationships/image" Target="media/image1.png"/><Relationship Id="rId12" Type="http://schemas.openxmlformats.org/officeDocument/2006/relationships/hyperlink" Target="https://www.lse.ac.uk/study-at-lse/Graduate/News" TargetMode="External"/><Relationship Id="rId17" Type="http://schemas.openxmlformats.org/officeDocument/2006/relationships/hyperlink" Target="https://twitter.com/LSEnews" TargetMode="External"/><Relationship Id="rId25" Type="http://schemas.openxmlformats.org/officeDocument/2006/relationships/hyperlink" Target="https://www.youtube.com/channel/UCK08_B5SZwoEUk2hDPMOijQ"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se.bmetrack.com/c/l?u=BD092BC&amp;e=11E595F&amp;c=ACD70&amp;t=0&amp;email=kpM4Fw09Tnma1TTtF%2BQvcA%3D%3D&amp;seq=2"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lse.ac.uk/" TargetMode="External"/><Relationship Id="rId23" Type="http://schemas.openxmlformats.org/officeDocument/2006/relationships/hyperlink" Target="https://www.linkedin.com/school/london-school-of-economics" TargetMode="External"/><Relationship Id="rId28" Type="http://schemas.openxmlformats.org/officeDocument/2006/relationships/image" Target="media/image10.png"/><Relationship Id="rId10" Type="http://schemas.openxmlformats.org/officeDocument/2006/relationships/hyperlink" Target="https://lse.bmetrack.com/c/l?u=BD092BC&amp;e=11E595F&amp;c=ACD70&amp;t=0&amp;email=kpM4Fw09Tnma1TTtF%2BQvcA%3D%3D&amp;seq=1" TargetMode="External"/><Relationship Id="rId19" Type="http://schemas.openxmlformats.org/officeDocument/2006/relationships/hyperlink" Target="https://www.facebook.com/lseps" TargetMode="External"/><Relationship Id="rId31" Type="http://schemas.microsoft.com/office/2020/10/relationships/intelligence" Target="intelligence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d.j.madden@lse.ac.uk" TargetMode="External"/><Relationship Id="rId22" Type="http://schemas.openxmlformats.org/officeDocument/2006/relationships/image" Target="media/image7.png"/><Relationship Id="rId27" Type="http://schemas.openxmlformats.org/officeDocument/2006/relationships/hyperlink" Target="https://www.tiktok.com/@l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bdcfb534d05e3127ff463b5e7f86e49e">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d57e0c59f9675f1756235ace0c8d87a9"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812B61-11D1-40B2-BDDA-AB7B8E2957D1}">
  <ds:schemaRefs>
    <ds:schemaRef ds:uri="http://schemas.microsoft.com/office/2006/metadata/properties"/>
    <ds:schemaRef ds:uri="http://schemas.microsoft.com/office/infopath/2007/PartnerControls"/>
    <ds:schemaRef ds:uri="4a050fe9-9fc0-41d2-bb7d-b39fee1d5b18"/>
    <ds:schemaRef ds:uri="6b85e81a-45d7-4946-a706-145e2f5a8b51"/>
  </ds:schemaRefs>
</ds:datastoreItem>
</file>

<file path=customXml/itemProps2.xml><?xml version="1.0" encoding="utf-8"?>
<ds:datastoreItem xmlns:ds="http://schemas.openxmlformats.org/officeDocument/2006/customXml" ds:itemID="{BF33E4EE-FD3D-4DE2-9CF6-CAD4E8413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e81a-45d7-4946-a706-145e2f5a8b51"/>
    <ds:schemaRef ds:uri="4a050fe9-9fc0-41d2-bb7d-b39fee1d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5E9A9-878C-4F3B-9F3C-83228182DC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4173</Characters>
  <Application>Microsoft Office Word</Application>
  <DocSecurity>0</DocSecurity>
  <Lines>34</Lines>
  <Paragraphs>9</Paragraphs>
  <ScaleCrop>false</ScaleCrop>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Codjoe,VC</dc:creator>
  <cp:keywords/>
  <dc:description/>
  <cp:lastModifiedBy>Tomlinson,CC</cp:lastModifiedBy>
  <cp:revision>9</cp:revision>
  <dcterms:created xsi:type="dcterms:W3CDTF">2024-03-14T14:35:00Z</dcterms:created>
  <dcterms:modified xsi:type="dcterms:W3CDTF">2024-08-09T15:19:00Z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ies>
</file>