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DA160" w14:textId="0BE0A9F6" w:rsidR="00E62F43" w:rsidRDefault="4CD27D1B" w:rsidP="29626823">
      <w:pPr>
        <w:jc w:val="center"/>
      </w:pPr>
      <w:r>
        <w:rPr>
          <w:noProof/>
        </w:rPr>
        <w:drawing>
          <wp:inline distT="0" distB="0" distL="0" distR="0" wp14:anchorId="205D5528" wp14:editId="2907122A">
            <wp:extent cx="6686552" cy="1406962"/>
            <wp:effectExtent l="0" t="0" r="0"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408670"/>
                    <pic:cNvPicPr/>
                  </pic:nvPicPr>
                  <pic:blipFill>
                    <a:blip r:embed="rId7">
                      <a:extLst>
                        <a:ext uri="{28A0092B-C50C-407E-A947-70E740481C1C}">
                          <a14:useLocalDpi xmlns:a14="http://schemas.microsoft.com/office/drawing/2010/main" val="0"/>
                        </a:ext>
                      </a:extLst>
                    </a:blip>
                    <a:stretch>
                      <a:fillRect/>
                    </a:stretch>
                  </pic:blipFill>
                  <pic:spPr>
                    <a:xfrm>
                      <a:off x="0" y="0"/>
                      <a:ext cx="6686552" cy="1406962"/>
                    </a:xfrm>
                    <a:prstGeom prst="rect">
                      <a:avLst/>
                    </a:prstGeom>
                  </pic:spPr>
                </pic:pic>
              </a:graphicData>
            </a:graphic>
          </wp:inline>
        </w:drawing>
      </w:r>
    </w:p>
    <w:p w14:paraId="60D16364" w14:textId="77777777" w:rsidR="0095373F" w:rsidRDefault="0095373F" w:rsidP="2C52EFF5">
      <w:pPr>
        <w:spacing w:after="0" w:line="240" w:lineRule="auto"/>
        <w:textAlignment w:val="baseline"/>
        <w:rPr>
          <w:rFonts w:ascii="Roboto" w:eastAsia="Times New Roman" w:hAnsi="Roboto" w:cs="Arial"/>
          <w:kern w:val="0"/>
          <w:sz w:val="24"/>
          <w:szCs w:val="24"/>
          <w:lang w:eastAsia="en-GB"/>
          <w14:ligatures w14:val="none"/>
        </w:rPr>
      </w:pPr>
    </w:p>
    <w:p w14:paraId="5F7D3DD7" w14:textId="57833D3E"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r w:rsidRPr="2C52EFF5">
        <w:rPr>
          <w:rFonts w:ascii="Roboto" w:eastAsia="Times New Roman" w:hAnsi="Roboto" w:cs="Arial"/>
          <w:kern w:val="0"/>
          <w:sz w:val="24"/>
          <w:szCs w:val="24"/>
          <w:lang w:eastAsia="en-GB"/>
          <w14:ligatures w14:val="none"/>
        </w:rPr>
        <w:t>Dear</w:t>
      </w:r>
      <w:r w:rsidR="00840685">
        <w:rPr>
          <w:rFonts w:ascii="Roboto" w:eastAsia="Times New Roman" w:hAnsi="Roboto" w:cs="Arial"/>
          <w:kern w:val="0"/>
          <w:sz w:val="24"/>
          <w:szCs w:val="24"/>
          <w:lang w:eastAsia="en-GB"/>
          <w14:ligatures w14:val="none"/>
        </w:rPr>
        <w:t xml:space="preserve"> Offer Holder</w:t>
      </w:r>
      <w:r w:rsidRPr="2C52EFF5">
        <w:rPr>
          <w:rFonts w:ascii="Roboto" w:eastAsia="Times New Roman" w:hAnsi="Roboto" w:cs="Arial"/>
          <w:kern w:val="0"/>
          <w:sz w:val="24"/>
          <w:szCs w:val="24"/>
          <w:lang w:eastAsia="en-GB"/>
          <w14:ligatures w14:val="none"/>
        </w:rPr>
        <w:t>, </w:t>
      </w:r>
    </w:p>
    <w:p w14:paraId="03CCF924" w14:textId="77777777"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p>
    <w:p w14:paraId="3629EC1B" w14:textId="77777777" w:rsidR="00840685" w:rsidRPr="00840685" w:rsidRDefault="00840685" w:rsidP="00840685">
      <w:pPr>
        <w:spacing w:after="0" w:line="240" w:lineRule="auto"/>
        <w:rPr>
          <w:rFonts w:ascii="Roboto" w:eastAsia="Times New Roman" w:hAnsi="Roboto" w:cs="Arial"/>
          <w:sz w:val="24"/>
          <w:szCs w:val="24"/>
          <w:lang w:eastAsia="en-GB"/>
        </w:rPr>
      </w:pPr>
      <w:r w:rsidRPr="00840685">
        <w:rPr>
          <w:rFonts w:ascii="Roboto" w:eastAsia="Times New Roman" w:hAnsi="Roboto" w:cs="Arial"/>
          <w:sz w:val="24"/>
          <w:szCs w:val="24"/>
          <w:lang w:eastAsia="en-GB"/>
        </w:rPr>
        <w:t>The LSE Department of Sociology is very much looking forward to your enrolment. To get you introduced, please read below to find out more about your programme and the department.</w:t>
      </w:r>
    </w:p>
    <w:p w14:paraId="0DEAC5DF" w14:textId="455BAB48" w:rsidR="2C52EFF5" w:rsidRDefault="2C52EFF5" w:rsidP="2C52EFF5">
      <w:pPr>
        <w:spacing w:after="0" w:line="240" w:lineRule="auto"/>
        <w:rPr>
          <w:rFonts w:ascii="Roboto" w:eastAsia="Times New Roman" w:hAnsi="Roboto" w:cs="Arial"/>
          <w:sz w:val="24"/>
          <w:szCs w:val="24"/>
          <w:lang w:eastAsia="en-GB"/>
        </w:rPr>
      </w:pPr>
    </w:p>
    <w:p w14:paraId="3B06C67D" w14:textId="1F6B0CA5" w:rsidR="00840685" w:rsidRDefault="23C8003C" w:rsidP="2907122A">
      <w:pPr>
        <w:tabs>
          <w:tab w:val="left" w:pos="2552"/>
        </w:tabs>
        <w:spacing w:after="0" w:line="240" w:lineRule="auto"/>
      </w:pPr>
      <w:r>
        <w:rPr>
          <w:noProof/>
        </w:rPr>
        <w:drawing>
          <wp:inline distT="0" distB="0" distL="0" distR="0" wp14:anchorId="2A65E189" wp14:editId="2CEF1078">
            <wp:extent cx="6638924" cy="3314700"/>
            <wp:effectExtent l="0" t="0" r="0" b="0"/>
            <wp:docPr id="67948637" name="Picture 6794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38924" cy="3314700"/>
                    </a:xfrm>
                    <a:prstGeom prst="rect">
                      <a:avLst/>
                    </a:prstGeom>
                  </pic:spPr>
                </pic:pic>
              </a:graphicData>
            </a:graphic>
          </wp:inline>
        </w:drawing>
      </w:r>
    </w:p>
    <w:p w14:paraId="1CD02FF3" w14:textId="77777777" w:rsidR="00787DBE" w:rsidRDefault="00787DBE" w:rsidP="2907122A">
      <w:pPr>
        <w:tabs>
          <w:tab w:val="left" w:pos="2552"/>
        </w:tabs>
        <w:spacing w:after="0" w:line="240" w:lineRule="auto"/>
      </w:pPr>
    </w:p>
    <w:p w14:paraId="6F4AD0D5" w14:textId="77777777" w:rsidR="00840685" w:rsidRPr="00840685" w:rsidRDefault="00840685" w:rsidP="29FF973C">
      <w:pPr>
        <w:tabs>
          <w:tab w:val="left" w:pos="2552"/>
        </w:tabs>
        <w:spacing w:after="0" w:line="240" w:lineRule="auto"/>
        <w:rPr>
          <w:rFonts w:ascii="Roboto" w:eastAsia="Times New Roman" w:hAnsi="Roboto" w:cs="Calibri"/>
          <w:b/>
          <w:bCs/>
          <w:kern w:val="0"/>
          <w:sz w:val="24"/>
          <w:szCs w:val="24"/>
          <w:lang w:eastAsia="en-GB"/>
          <w14:ligatures w14:val="none"/>
        </w:rPr>
      </w:pPr>
      <w:r w:rsidRPr="00840685">
        <w:rPr>
          <w:rFonts w:ascii="Roboto" w:eastAsia="Times New Roman" w:hAnsi="Roboto" w:cs="Calibri"/>
          <w:b/>
          <w:bCs/>
          <w:kern w:val="0"/>
          <w:sz w:val="24"/>
          <w:szCs w:val="24"/>
          <w:lang w:eastAsia="en-GB"/>
          <w14:ligatures w14:val="none"/>
        </w:rPr>
        <w:t>Programme Structure and Courses</w:t>
      </w:r>
    </w:p>
    <w:p w14:paraId="0CF617DD" w14:textId="4B4AFCF1" w:rsidR="00424173" w:rsidRPr="00424173" w:rsidRDefault="001D412A" w:rsidP="00424173">
      <w:pPr>
        <w:tabs>
          <w:tab w:val="left" w:pos="2552"/>
        </w:tabs>
        <w:spacing w:after="0" w:line="240" w:lineRule="auto"/>
        <w:rPr>
          <w:rFonts w:ascii="Roboto" w:eastAsia="Times New Roman" w:hAnsi="Roboto" w:cs="Calibri"/>
          <w:kern w:val="0"/>
          <w:sz w:val="24"/>
          <w:szCs w:val="24"/>
          <w:lang w:eastAsia="en-GB"/>
          <w14:ligatures w14:val="none"/>
        </w:rPr>
      </w:pPr>
      <w:r w:rsidRPr="001D412A">
        <w:rPr>
          <w:rFonts w:ascii="Roboto" w:eastAsia="Times New Roman" w:hAnsi="Roboto" w:cs="Calibri"/>
          <w:kern w:val="0"/>
          <w:sz w:val="24"/>
          <w:szCs w:val="24"/>
          <w:lang w:eastAsia="en-GB"/>
          <w14:ligatures w14:val="none"/>
        </w:rPr>
        <w:t xml:space="preserve">The MSc in Economy and Society programme caters to a unique combination of intellectual interests. </w:t>
      </w:r>
      <w:r w:rsidR="00424173" w:rsidRPr="00424173">
        <w:rPr>
          <w:rFonts w:ascii="Roboto" w:eastAsia="Times New Roman" w:hAnsi="Roboto" w:cs="Calibri"/>
          <w:kern w:val="0"/>
          <w:sz w:val="24"/>
          <w:szCs w:val="24"/>
          <w:lang w:eastAsia="en-GB"/>
          <w14:ligatures w14:val="none"/>
        </w:rPr>
        <w:t>It is an advanced sociology degree, which examines economic life as intertwined with political, cultural, organisational, and technological concerns. Understanding the global risks and possibilities confronted by contemporary societies – from climate change to financiali</w:t>
      </w:r>
      <w:r w:rsidR="6D392285" w:rsidRPr="00424173">
        <w:rPr>
          <w:rFonts w:ascii="Roboto" w:eastAsia="Times New Roman" w:hAnsi="Roboto" w:cs="Calibri"/>
          <w:kern w:val="0"/>
          <w:sz w:val="24"/>
          <w:szCs w:val="24"/>
          <w:lang w:eastAsia="en-GB"/>
          <w14:ligatures w14:val="none"/>
        </w:rPr>
        <w:t>s</w:t>
      </w:r>
      <w:r w:rsidR="00424173" w:rsidRPr="00424173">
        <w:rPr>
          <w:rFonts w:ascii="Roboto" w:eastAsia="Times New Roman" w:hAnsi="Roboto" w:cs="Calibri"/>
          <w:kern w:val="0"/>
          <w:sz w:val="24"/>
          <w:szCs w:val="24"/>
          <w:lang w:eastAsia="en-GB"/>
          <w14:ligatures w14:val="none"/>
        </w:rPr>
        <w:t xml:space="preserve">ation to technological change – requires grasping the role and dynamics of economies as social arenas in which power, knowledge and culture shape action and actors. </w:t>
      </w:r>
    </w:p>
    <w:p w14:paraId="57FE2DCF" w14:textId="77777777" w:rsidR="00424173" w:rsidRPr="00424173" w:rsidRDefault="00424173" w:rsidP="00424173">
      <w:pPr>
        <w:tabs>
          <w:tab w:val="left" w:pos="2552"/>
        </w:tabs>
        <w:spacing w:after="0" w:line="240" w:lineRule="auto"/>
        <w:rPr>
          <w:rFonts w:ascii="Roboto" w:eastAsia="Times New Roman" w:hAnsi="Roboto" w:cs="Calibri"/>
          <w:kern w:val="0"/>
          <w:sz w:val="24"/>
          <w:szCs w:val="24"/>
          <w:lang w:eastAsia="en-GB"/>
          <w14:ligatures w14:val="none"/>
        </w:rPr>
      </w:pPr>
    </w:p>
    <w:p w14:paraId="290656F5" w14:textId="580FB107" w:rsidR="00424173" w:rsidRDefault="00424173" w:rsidP="00424173">
      <w:pPr>
        <w:tabs>
          <w:tab w:val="left" w:pos="2552"/>
        </w:tabs>
        <w:spacing w:after="0" w:line="240" w:lineRule="auto"/>
        <w:rPr>
          <w:rFonts w:ascii="Roboto" w:eastAsia="Times New Roman" w:hAnsi="Roboto" w:cs="Calibri"/>
          <w:kern w:val="0"/>
          <w:sz w:val="24"/>
          <w:szCs w:val="24"/>
          <w:lang w:eastAsia="en-GB"/>
          <w14:ligatures w14:val="none"/>
        </w:rPr>
      </w:pPr>
      <w:r w:rsidRPr="00424173">
        <w:rPr>
          <w:rFonts w:ascii="Roboto" w:eastAsia="Times New Roman" w:hAnsi="Roboto" w:cs="Calibri"/>
          <w:kern w:val="0"/>
          <w:sz w:val="24"/>
          <w:szCs w:val="24"/>
          <w:lang w:eastAsia="en-GB"/>
          <w14:ligatures w14:val="none"/>
        </w:rPr>
        <w:t>The programme is unique in its breadth and diversity. It covers the most significant and recent developments in the sociology of economic life. A compulsory course in Economic Sociology will introduce you to critical discussions on the nature of power in the economy, the production of knowledge and expertise, capitalist relations, value and culture, relations of credit and debt and the social structures of markets. Through optional courses, you can further specialise in the sociology of markets, risk governance, material culture, the sociology of consumption, and the sociology of science and technology</w:t>
      </w:r>
      <w:r>
        <w:rPr>
          <w:rFonts w:ascii="Roboto" w:eastAsia="Times New Roman" w:hAnsi="Roboto" w:cs="Calibri"/>
          <w:kern w:val="0"/>
          <w:sz w:val="24"/>
          <w:szCs w:val="24"/>
          <w:lang w:eastAsia="en-GB"/>
          <w14:ligatures w14:val="none"/>
        </w:rPr>
        <w:t xml:space="preserve"> (subject to availability)</w:t>
      </w:r>
      <w:r w:rsidRPr="00424173">
        <w:rPr>
          <w:rFonts w:ascii="Roboto" w:eastAsia="Times New Roman" w:hAnsi="Roboto" w:cs="Calibri"/>
          <w:kern w:val="0"/>
          <w:sz w:val="24"/>
          <w:szCs w:val="24"/>
          <w:lang w:eastAsia="en-GB"/>
          <w14:ligatures w14:val="none"/>
        </w:rPr>
        <w:t>. The programme will enable you to develop critical skills that advance your knowledge of the socio-economic dynamics of contemporary societies.</w:t>
      </w:r>
    </w:p>
    <w:p w14:paraId="631D5C20" w14:textId="77777777" w:rsidR="00424173" w:rsidRDefault="00424173" w:rsidP="001D412A">
      <w:pPr>
        <w:tabs>
          <w:tab w:val="left" w:pos="2552"/>
        </w:tabs>
        <w:spacing w:after="0" w:line="240" w:lineRule="auto"/>
        <w:rPr>
          <w:rFonts w:ascii="Roboto" w:eastAsia="Times New Roman" w:hAnsi="Roboto" w:cs="Calibri"/>
          <w:kern w:val="0"/>
          <w:sz w:val="24"/>
          <w:szCs w:val="24"/>
          <w:lang w:eastAsia="en-GB"/>
          <w14:ligatures w14:val="none"/>
        </w:rPr>
      </w:pPr>
    </w:p>
    <w:p w14:paraId="39A58EFB" w14:textId="68133D64" w:rsidR="001D412A" w:rsidRPr="001D412A" w:rsidRDefault="00424173" w:rsidP="001D412A">
      <w:pPr>
        <w:tabs>
          <w:tab w:val="left" w:pos="2552"/>
        </w:tabs>
        <w:spacing w:after="0" w:line="240" w:lineRule="auto"/>
        <w:rPr>
          <w:rFonts w:ascii="Roboto" w:eastAsia="Times New Roman" w:hAnsi="Roboto" w:cs="Calibri"/>
          <w:kern w:val="0"/>
          <w:sz w:val="24"/>
          <w:szCs w:val="24"/>
          <w:lang w:eastAsia="en-GB"/>
          <w14:ligatures w14:val="none"/>
        </w:rPr>
      </w:pPr>
      <w:r>
        <w:rPr>
          <w:rFonts w:ascii="Roboto" w:eastAsia="Times New Roman" w:hAnsi="Roboto" w:cs="Calibri"/>
          <w:kern w:val="0"/>
          <w:sz w:val="24"/>
          <w:szCs w:val="24"/>
          <w:lang w:eastAsia="en-GB"/>
          <w14:ligatures w14:val="none"/>
        </w:rPr>
        <w:t>T</w:t>
      </w:r>
      <w:r w:rsidR="001D412A" w:rsidRPr="001D412A">
        <w:rPr>
          <w:rFonts w:ascii="Roboto" w:eastAsia="Times New Roman" w:hAnsi="Roboto" w:cs="Calibri"/>
          <w:kern w:val="0"/>
          <w:sz w:val="24"/>
          <w:szCs w:val="24"/>
          <w:lang w:eastAsia="en-GB"/>
          <w14:ligatures w14:val="none"/>
        </w:rPr>
        <w:t xml:space="preserve">ying all this together is a core commitment to a broadly based sociological approach to questions that are often addressed by narrower approaches drawn from disciplines such as </w:t>
      </w:r>
      <w:r w:rsidR="001D412A" w:rsidRPr="001D412A">
        <w:rPr>
          <w:rFonts w:ascii="Roboto" w:eastAsia="Times New Roman" w:hAnsi="Roboto" w:cs="Calibri"/>
          <w:kern w:val="0"/>
          <w:sz w:val="24"/>
          <w:szCs w:val="24"/>
          <w:lang w:eastAsia="en-GB"/>
          <w14:ligatures w14:val="none"/>
        </w:rPr>
        <w:lastRenderedPageBreak/>
        <w:t>economics, finance and law. If you haven’t studied sociology before, we urge you to develop your understanding of the discipline by focusing on appropriate reading and participating actively in lectures and seminars.</w:t>
      </w:r>
    </w:p>
    <w:p w14:paraId="6863D669" w14:textId="59256B49" w:rsid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p>
    <w:p w14:paraId="3C42385E" w14:textId="408D0694" w:rsidR="00840685" w:rsidRDefault="05A6AA24" w:rsidP="2907122A">
      <w:pPr>
        <w:tabs>
          <w:tab w:val="left" w:pos="2552"/>
        </w:tabs>
        <w:spacing w:after="0" w:line="240" w:lineRule="auto"/>
        <w:rPr>
          <w:rFonts w:ascii="Roboto" w:eastAsia="Times New Roman" w:hAnsi="Roboto" w:cs="Calibri"/>
          <w:kern w:val="0"/>
          <w:sz w:val="24"/>
          <w:szCs w:val="24"/>
          <w:lang w:eastAsia="en-GB"/>
          <w14:ligatures w14:val="none"/>
        </w:rPr>
      </w:pPr>
      <w:r>
        <w:rPr>
          <w:noProof/>
        </w:rPr>
        <w:drawing>
          <wp:inline distT="0" distB="0" distL="0" distR="0" wp14:anchorId="52B02B06" wp14:editId="0045CD95">
            <wp:extent cx="6638924" cy="3314700"/>
            <wp:effectExtent l="0" t="0" r="0" b="0"/>
            <wp:docPr id="971974618" name="Picture 97197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638924" cy="3314700"/>
                    </a:xfrm>
                    <a:prstGeom prst="rect">
                      <a:avLst/>
                    </a:prstGeom>
                  </pic:spPr>
                </pic:pic>
              </a:graphicData>
            </a:graphic>
          </wp:inline>
        </w:drawing>
      </w:r>
    </w:p>
    <w:p w14:paraId="2D5CA0E9" w14:textId="77777777" w:rsidR="00787DBE" w:rsidRDefault="00787DBE" w:rsidP="2907122A">
      <w:pPr>
        <w:tabs>
          <w:tab w:val="left" w:pos="2552"/>
        </w:tabs>
        <w:spacing w:after="0" w:line="240" w:lineRule="auto"/>
        <w:rPr>
          <w:rFonts w:ascii="Roboto" w:eastAsia="Times New Roman" w:hAnsi="Roboto" w:cs="Calibri"/>
          <w:kern w:val="0"/>
          <w:sz w:val="24"/>
          <w:szCs w:val="24"/>
          <w:lang w:eastAsia="en-GB"/>
          <w14:ligatures w14:val="none"/>
        </w:rPr>
      </w:pPr>
    </w:p>
    <w:p w14:paraId="1CC91051" w14:textId="77777777" w:rsidR="00840685" w:rsidRPr="008C7CFF" w:rsidRDefault="00840685" w:rsidP="00840685">
      <w:pPr>
        <w:pStyle w:val="NormalWeb"/>
        <w:spacing w:before="0" w:beforeAutospacing="0" w:after="0" w:afterAutospacing="0"/>
        <w:rPr>
          <w:rFonts w:ascii="Roboto" w:hAnsi="Roboto" w:cs="Calibri"/>
          <w:b/>
          <w:bCs/>
        </w:rPr>
      </w:pPr>
      <w:r w:rsidRPr="008C7CFF">
        <w:rPr>
          <w:rFonts w:ascii="Roboto" w:hAnsi="Roboto" w:cs="Calibri"/>
          <w:b/>
          <w:bCs/>
        </w:rPr>
        <w:t>The Department of Sociology</w:t>
      </w:r>
    </w:p>
    <w:p w14:paraId="2EBD7088" w14:textId="1C091FE3" w:rsidR="00840685" w:rsidRPr="008C7CFF" w:rsidRDefault="00840685" w:rsidP="2907122A">
      <w:pPr>
        <w:pStyle w:val="paragraph"/>
        <w:spacing w:before="0" w:beforeAutospacing="0" w:after="0" w:afterAutospacing="0"/>
        <w:textAlignment w:val="baseline"/>
        <w:rPr>
          <w:rStyle w:val="eop"/>
          <w:rFonts w:ascii="Roboto" w:hAnsi="Roboto" w:cs="Calibri"/>
        </w:rPr>
      </w:pPr>
      <w:r w:rsidRPr="2907122A">
        <w:rPr>
          <w:rStyle w:val="normaltextrun"/>
          <w:rFonts w:ascii="Roboto" w:hAnsi="Roboto" w:cs="Calibri"/>
        </w:rPr>
        <w:t>You are about to embark on an amazing journey, full of excitement, challenges, new knowledge, experiences, friends, and opportunities. The Department of Sociology is a community that brings people together from different parts of the world, speaking different languages and bringing their knowledge and unique experiences. This community includes your Programme Director and Programme Manager</w:t>
      </w:r>
      <w:r w:rsidR="0D2BC6C8" w:rsidRPr="2907122A">
        <w:rPr>
          <w:rStyle w:val="normaltextrun"/>
          <w:rFonts w:ascii="Roboto" w:hAnsi="Roboto" w:cs="Calibri"/>
        </w:rPr>
        <w:t xml:space="preserve">, </w:t>
      </w:r>
      <w:r w:rsidRPr="2907122A">
        <w:rPr>
          <w:rStyle w:val="normaltextrun"/>
          <w:rFonts w:ascii="Roboto" w:hAnsi="Roboto" w:cs="Calibri"/>
        </w:rPr>
        <w:t xml:space="preserve">the Sociology professional services staff, academic staff and associated teachers. We are </w:t>
      </w:r>
      <w:r w:rsidR="7A584CE0" w:rsidRPr="2907122A">
        <w:rPr>
          <w:rStyle w:val="normaltextrun"/>
          <w:rFonts w:ascii="Roboto" w:hAnsi="Roboto" w:cs="Calibri"/>
        </w:rPr>
        <w:t>here</w:t>
      </w:r>
      <w:r w:rsidRPr="2907122A">
        <w:rPr>
          <w:rStyle w:val="normaltextrun"/>
          <w:rFonts w:ascii="Roboto" w:hAnsi="Roboto" w:cs="Calibri"/>
        </w:rPr>
        <w:t xml:space="preserve"> to support you in pursuing your academic and professional goals.</w:t>
      </w:r>
      <w:r w:rsidRPr="2907122A">
        <w:rPr>
          <w:rStyle w:val="eop"/>
          <w:rFonts w:ascii="Roboto" w:hAnsi="Roboto" w:cs="Calibri"/>
        </w:rPr>
        <w:t> </w:t>
      </w:r>
    </w:p>
    <w:p w14:paraId="3492D9DD" w14:textId="77777777" w:rsidR="00840685" w:rsidRPr="008C7CFF" w:rsidRDefault="00840685" w:rsidP="00840685">
      <w:pPr>
        <w:pStyle w:val="paragraph"/>
        <w:spacing w:before="0" w:beforeAutospacing="0" w:after="0" w:afterAutospacing="0"/>
        <w:textAlignment w:val="baseline"/>
        <w:rPr>
          <w:rFonts w:ascii="Roboto" w:hAnsi="Roboto" w:cs="Segoe UI"/>
        </w:rPr>
      </w:pPr>
    </w:p>
    <w:p w14:paraId="00BCBF91" w14:textId="27D8AF50" w:rsidR="00840685" w:rsidRDefault="00840685" w:rsidP="29FF973C">
      <w:pPr>
        <w:pStyle w:val="paragraph"/>
        <w:spacing w:before="0" w:beforeAutospacing="0" w:after="0" w:afterAutospacing="0"/>
        <w:textAlignment w:val="baseline"/>
        <w:rPr>
          <w:rStyle w:val="eop"/>
          <w:rFonts w:ascii="Roboto" w:hAnsi="Roboto" w:cs="Calibri"/>
        </w:rPr>
      </w:pPr>
      <w:r w:rsidRPr="2907122A">
        <w:rPr>
          <w:rStyle w:val="normaltextrun"/>
          <w:rFonts w:ascii="Roboto" w:hAnsi="Roboto" w:cs="Calibri"/>
        </w:rPr>
        <w:t xml:space="preserve">The Programme Manager for your degree will be your first point of contact for any queries throughout your time at LSE. Whether you need to know about the programme format, how to </w:t>
      </w:r>
      <w:r w:rsidR="0DB606B9" w:rsidRPr="2907122A">
        <w:rPr>
          <w:rStyle w:val="normaltextrun"/>
          <w:rFonts w:ascii="Roboto" w:hAnsi="Roboto" w:cs="Calibri"/>
        </w:rPr>
        <w:t>complete your course selection,</w:t>
      </w:r>
      <w:r w:rsidRPr="2907122A">
        <w:rPr>
          <w:rStyle w:val="normaltextrun"/>
          <w:rFonts w:ascii="Roboto" w:hAnsi="Roboto" w:cs="Calibri"/>
        </w:rPr>
        <w:t xml:space="preserve"> assessment matters, have general feedback, or if you’re just not sure who to contact at the school on any matter, please do get in contact and we will do our best to assist, or direct you the relevant colleague, or team.</w:t>
      </w:r>
      <w:r w:rsidRPr="2907122A">
        <w:rPr>
          <w:rStyle w:val="eop"/>
          <w:rFonts w:ascii="Roboto" w:hAnsi="Roboto" w:cs="Calibri"/>
        </w:rPr>
        <w:t> </w:t>
      </w:r>
    </w:p>
    <w:p w14:paraId="5C97CED3" w14:textId="4D5FEFD6" w:rsidR="00840685" w:rsidRPr="00840685" w:rsidRDefault="00840685" w:rsidP="00840685">
      <w:pPr>
        <w:pStyle w:val="paragraph"/>
        <w:rPr>
          <w:rFonts w:ascii="Roboto" w:hAnsi="Roboto" w:cs="Calibri"/>
        </w:rPr>
      </w:pPr>
      <w:r w:rsidRPr="00840685">
        <w:rPr>
          <w:rFonts w:ascii="Roboto" w:hAnsi="Roboto" w:cs="Calibri"/>
          <w:b/>
          <w:bCs/>
        </w:rPr>
        <w:t>LSE Welcome</w:t>
      </w:r>
    </w:p>
    <w:p w14:paraId="5BAFE6E5" w14:textId="18B6641C" w:rsidR="00840685" w:rsidRPr="00840685" w:rsidRDefault="00840685" w:rsidP="00840685">
      <w:pPr>
        <w:pStyle w:val="paragraph"/>
        <w:rPr>
          <w:rFonts w:ascii="Roboto" w:hAnsi="Roboto" w:cs="Calibri"/>
        </w:rPr>
      </w:pPr>
      <w:r w:rsidRPr="29FF973C">
        <w:rPr>
          <w:rFonts w:ascii="Roboto" w:hAnsi="Roboto" w:cs="Calibri"/>
        </w:rPr>
        <w:t>Please note the date of the start of </w:t>
      </w:r>
      <w:r w:rsidRPr="29FF973C">
        <w:rPr>
          <w:rFonts w:ascii="Roboto" w:hAnsi="Roboto" w:cs="Calibri"/>
          <w:b/>
          <w:bCs/>
        </w:rPr>
        <w:t>LSE Welcome</w:t>
      </w:r>
      <w:r w:rsidRPr="29FF973C">
        <w:rPr>
          <w:rFonts w:ascii="Roboto" w:hAnsi="Roboto" w:cs="Calibri"/>
        </w:rPr>
        <w:t>, which is a programme of activities and events</w:t>
      </w:r>
      <w:r w:rsidR="1CB536FC" w:rsidRPr="29FF973C">
        <w:rPr>
          <w:rFonts w:ascii="Roboto" w:hAnsi="Roboto" w:cs="Calibri"/>
        </w:rPr>
        <w:t xml:space="preserve"> in-person on campus</w:t>
      </w:r>
      <w:r w:rsidRPr="29FF973C">
        <w:rPr>
          <w:rFonts w:ascii="Roboto" w:hAnsi="Roboto" w:cs="Calibri"/>
        </w:rPr>
        <w:t xml:space="preserve"> that will help you become part of LSE: </w:t>
      </w:r>
      <w:r w:rsidR="1EDF6CDD" w:rsidRPr="29FF973C">
        <w:rPr>
          <w:rFonts w:ascii="Roboto" w:eastAsia="Roboto" w:hAnsi="Roboto" w:cs="Roboto"/>
          <w:b/>
          <w:bCs/>
          <w:color w:val="000000" w:themeColor="text1"/>
        </w:rPr>
        <w:t>Monday 23 September – Friday 27 September</w:t>
      </w:r>
      <w:r w:rsidR="3289C64D" w:rsidRPr="29FF973C">
        <w:rPr>
          <w:rFonts w:ascii="Roboto" w:eastAsia="Roboto" w:hAnsi="Roboto" w:cs="Roboto"/>
          <w:b/>
          <w:bCs/>
          <w:color w:val="000000" w:themeColor="text1"/>
        </w:rPr>
        <w:t xml:space="preserve"> 2024. </w:t>
      </w:r>
      <w:r w:rsidR="3289C64D" w:rsidRPr="29FF973C">
        <w:rPr>
          <w:rFonts w:ascii="Roboto" w:eastAsia="Roboto" w:hAnsi="Roboto" w:cs="Roboto"/>
          <w:color w:val="000000" w:themeColor="text1"/>
        </w:rPr>
        <w:t>D</w:t>
      </w:r>
      <w:r w:rsidRPr="29FF973C">
        <w:rPr>
          <w:rFonts w:ascii="Roboto" w:hAnsi="Roboto" w:cs="Calibri"/>
        </w:rPr>
        <w:t>uring this week, the department will be running a series of</w:t>
      </w:r>
      <w:r w:rsidR="4C692504" w:rsidRPr="29FF973C">
        <w:rPr>
          <w:rFonts w:ascii="Roboto" w:hAnsi="Roboto" w:cs="Calibri"/>
        </w:rPr>
        <w:t xml:space="preserve"> </w:t>
      </w:r>
      <w:r w:rsidRPr="29FF973C">
        <w:rPr>
          <w:rFonts w:ascii="Roboto" w:hAnsi="Roboto" w:cs="Calibri"/>
        </w:rPr>
        <w:t>sessions that will allow you to learn about what to expect from your LSE education, prepare for the course selection process, and interact with your cohort. It will be an opportunity for you to get to know us better along with your classmates and the rest of the Department of Sociology community. </w:t>
      </w:r>
      <w:r w:rsidRPr="29FF973C">
        <w:rPr>
          <w:rFonts w:ascii="Roboto" w:hAnsi="Roboto" w:cs="Calibri"/>
          <w:b/>
          <w:bCs/>
        </w:rPr>
        <w:t>Please ensure you keep these dates free in your diary</w:t>
      </w:r>
      <w:r w:rsidRPr="29FF973C">
        <w:rPr>
          <w:rFonts w:ascii="Roboto" w:hAnsi="Roboto" w:cs="Calibri"/>
          <w:i/>
          <w:iCs/>
        </w:rPr>
        <w:t>.</w:t>
      </w:r>
    </w:p>
    <w:p w14:paraId="3F1B4B44" w14:textId="5E81D2B1" w:rsidR="49AA2054" w:rsidRDefault="49AA2054" w:rsidP="29FF973C">
      <w:pPr>
        <w:pStyle w:val="paragraph"/>
        <w:rPr>
          <w:rFonts w:ascii="Roboto" w:hAnsi="Roboto" w:cs="Calibri"/>
          <w:b/>
          <w:bCs/>
        </w:rPr>
      </w:pPr>
      <w:r w:rsidRPr="29FF973C">
        <w:rPr>
          <w:rFonts w:ascii="Roboto" w:hAnsi="Roboto" w:cs="Calibri"/>
          <w:b/>
          <w:bCs/>
        </w:rPr>
        <w:t>Further Communications</w:t>
      </w:r>
    </w:p>
    <w:p w14:paraId="754D3B8E" w14:textId="3357E914" w:rsidR="00840685" w:rsidRPr="00840685" w:rsidRDefault="00840685" w:rsidP="00840685">
      <w:pPr>
        <w:pStyle w:val="paragraph"/>
        <w:rPr>
          <w:rFonts w:ascii="Roboto" w:hAnsi="Roboto" w:cs="Calibri"/>
        </w:rPr>
      </w:pPr>
      <w:r w:rsidRPr="29FF973C">
        <w:rPr>
          <w:rFonts w:ascii="Roboto" w:hAnsi="Roboto" w:cs="Calibri"/>
        </w:rPr>
        <w:t xml:space="preserve">To </w:t>
      </w:r>
      <w:r w:rsidR="3A805132" w:rsidRPr="29FF973C">
        <w:rPr>
          <w:rFonts w:ascii="Roboto" w:hAnsi="Roboto" w:cs="Calibri"/>
        </w:rPr>
        <w:t xml:space="preserve">make </w:t>
      </w:r>
      <w:r w:rsidRPr="29FF973C">
        <w:rPr>
          <w:rFonts w:ascii="Roboto" w:hAnsi="Roboto" w:cs="Calibri"/>
        </w:rPr>
        <w:t>your admissions process as smooth as </w:t>
      </w:r>
      <w:r w:rsidR="54C3CE55" w:rsidRPr="29FF973C">
        <w:rPr>
          <w:rFonts w:ascii="Roboto" w:hAnsi="Roboto" w:cs="Calibri"/>
        </w:rPr>
        <w:t>possible, look</w:t>
      </w:r>
      <w:r w:rsidRPr="29FF973C">
        <w:rPr>
          <w:rFonts w:ascii="Roboto" w:hAnsi="Roboto" w:cs="Calibri"/>
        </w:rPr>
        <w:t xml:space="preserve"> out for emails</w:t>
      </w:r>
      <w:r w:rsidR="469C9B2D" w:rsidRPr="29FF973C">
        <w:rPr>
          <w:rFonts w:ascii="Roboto" w:hAnsi="Roboto" w:cs="Calibri"/>
        </w:rPr>
        <w:t xml:space="preserve"> </w:t>
      </w:r>
      <w:r w:rsidRPr="29FF973C">
        <w:rPr>
          <w:rFonts w:ascii="Roboto" w:hAnsi="Roboto" w:cs="Calibri"/>
        </w:rPr>
        <w:t>from </w:t>
      </w:r>
      <w:hyperlink r:id="rId10">
        <w:r w:rsidRPr="29FF973C">
          <w:rPr>
            <w:rStyle w:val="Hyperlink"/>
            <w:rFonts w:ascii="Roboto" w:hAnsi="Roboto" w:cs="Calibri"/>
          </w:rPr>
          <w:t>LSE's </w:t>
        </w:r>
      </w:hyperlink>
      <w:hyperlink r:id="rId11">
        <w:r w:rsidRPr="29FF973C">
          <w:rPr>
            <w:rStyle w:val="Hyperlink"/>
            <w:rFonts w:ascii="Roboto" w:hAnsi="Roboto" w:cs="Calibri"/>
          </w:rPr>
          <w:t>Graduate Admissions Team</w:t>
        </w:r>
      </w:hyperlink>
      <w:r w:rsidRPr="29FF973C">
        <w:rPr>
          <w:rFonts w:ascii="Roboto" w:hAnsi="Roboto" w:cs="Calibri"/>
        </w:rPr>
        <w:t> who will continue to send you regular updates and reminders</w:t>
      </w:r>
      <w:r w:rsidR="241A94F3" w:rsidRPr="29FF973C">
        <w:rPr>
          <w:rFonts w:ascii="Roboto" w:hAnsi="Roboto" w:cs="Calibri"/>
        </w:rPr>
        <w:t>.</w:t>
      </w:r>
      <w:r w:rsidR="4F1F5AA1" w:rsidRPr="29FF973C">
        <w:rPr>
          <w:rFonts w:ascii="Roboto" w:hAnsi="Roboto" w:cs="Calibri"/>
        </w:rPr>
        <w:t xml:space="preserve"> </w:t>
      </w:r>
      <w:r w:rsidR="787905F2" w:rsidRPr="29FF973C">
        <w:rPr>
          <w:rFonts w:ascii="Roboto" w:hAnsi="Roboto" w:cs="Calibri"/>
        </w:rPr>
        <w:t>T</w:t>
      </w:r>
      <w:r w:rsidRPr="29FF973C">
        <w:rPr>
          <w:rFonts w:ascii="Roboto" w:hAnsi="Roboto" w:cs="Calibri"/>
        </w:rPr>
        <w:t>he latest admission updates can be found on the </w:t>
      </w:r>
      <w:bookmarkStart w:id="0" w:name="_Int_J5qsqWUp"/>
      <w:r w:rsidRPr="29FF973C">
        <w:rPr>
          <w:rFonts w:ascii="Roboto" w:hAnsi="Roboto" w:cs="Calibri"/>
        </w:rPr>
        <w:t>School’s</w:t>
      </w:r>
      <w:bookmarkEnd w:id="0"/>
      <w:r w:rsidRPr="29FF973C">
        <w:rPr>
          <w:rFonts w:ascii="Roboto" w:hAnsi="Roboto" w:cs="Calibri"/>
        </w:rPr>
        <w:t> </w:t>
      </w:r>
      <w:hyperlink r:id="rId12">
        <w:r w:rsidRPr="29FF973C">
          <w:rPr>
            <w:rStyle w:val="Hyperlink"/>
            <w:rFonts w:ascii="Roboto" w:hAnsi="Roboto" w:cs="Calibri"/>
          </w:rPr>
          <w:t>News and Events webpage</w:t>
        </w:r>
      </w:hyperlink>
      <w:r w:rsidRPr="29FF973C">
        <w:rPr>
          <w:rFonts w:ascii="Roboto" w:hAnsi="Roboto" w:cs="Calibri"/>
        </w:rPr>
        <w:t xml:space="preserve">. Be sure to pay close </w:t>
      </w:r>
      <w:r w:rsidRPr="29FF973C">
        <w:rPr>
          <w:rFonts w:ascii="Roboto" w:hAnsi="Roboto" w:cs="Calibri"/>
        </w:rPr>
        <w:lastRenderedPageBreak/>
        <w:t>attention to the inevitable administrative priorities, as some messages will require action from you! </w:t>
      </w:r>
    </w:p>
    <w:p w14:paraId="30C3A2D9" w14:textId="7369EDE9" w:rsidR="00840685" w:rsidRPr="00840685" w:rsidRDefault="00840685" w:rsidP="2D3B6DF6">
      <w:pPr>
        <w:pStyle w:val="paragraph"/>
        <w:rPr>
          <w:rFonts w:ascii="Roboto" w:eastAsia="Roboto" w:hAnsi="Roboto" w:cs="Roboto"/>
        </w:rPr>
      </w:pPr>
      <w:r w:rsidRPr="2D3B6DF6">
        <w:rPr>
          <w:rFonts w:ascii="Roboto" w:eastAsia="Roboto" w:hAnsi="Roboto" w:cs="Roboto"/>
        </w:rPr>
        <w:t>We will continue to be in contact with more programme information via these newsletters throughout the summer</w:t>
      </w:r>
      <w:r w:rsidR="3F9E9C70" w:rsidRPr="2D3B6DF6">
        <w:rPr>
          <w:rFonts w:ascii="Roboto" w:eastAsia="Roboto" w:hAnsi="Roboto" w:cs="Roboto"/>
        </w:rPr>
        <w:t xml:space="preserve">, and you can keep up to date with us </w:t>
      </w:r>
      <w:hyperlink r:id="rId13">
        <w:r w:rsidR="3F9E9C70" w:rsidRPr="2D3B6DF6">
          <w:rPr>
            <w:rStyle w:val="Hyperlink"/>
            <w:rFonts w:ascii="Roboto" w:eastAsia="Roboto" w:hAnsi="Roboto" w:cs="Roboto"/>
          </w:rPr>
          <w:t>via our Offer Holders webpages</w:t>
        </w:r>
        <w:r w:rsidR="443C5E09" w:rsidRPr="2D3B6DF6">
          <w:rPr>
            <w:rStyle w:val="Hyperlink"/>
            <w:rFonts w:ascii="Roboto" w:eastAsia="Roboto" w:hAnsi="Roboto" w:cs="Roboto"/>
          </w:rPr>
          <w:t>.</w:t>
        </w:r>
      </w:hyperlink>
    </w:p>
    <w:p w14:paraId="2D61777A" w14:textId="3740F70F" w:rsidR="00840685" w:rsidRPr="00840685" w:rsidRDefault="00840685" w:rsidP="00840685">
      <w:pPr>
        <w:pStyle w:val="paragraph"/>
        <w:rPr>
          <w:rFonts w:ascii="Roboto" w:hAnsi="Roboto" w:cs="Calibri"/>
        </w:rPr>
      </w:pPr>
      <w:r w:rsidRPr="2D3B6DF6">
        <w:rPr>
          <w:rFonts w:ascii="Roboto" w:hAnsi="Roboto" w:cs="Calibri"/>
        </w:rPr>
        <w:t>Congratulations again, and we very much look forward to welcoming you and supporting you throughout your journey at LSE. </w:t>
      </w:r>
    </w:p>
    <w:p w14:paraId="72C46B97" w14:textId="77777777" w:rsidR="00840685" w:rsidRPr="00840685" w:rsidRDefault="00840685" w:rsidP="00840685">
      <w:pPr>
        <w:pStyle w:val="paragraph"/>
        <w:rPr>
          <w:rFonts w:ascii="Roboto" w:hAnsi="Roboto" w:cs="Calibri"/>
          <w:lang w:val="en-US"/>
        </w:rPr>
      </w:pPr>
      <w:bookmarkStart w:id="1" w:name="_Hlk106188496"/>
      <w:r w:rsidRPr="29FF973C">
        <w:rPr>
          <w:rFonts w:ascii="Roboto" w:hAnsi="Roboto" w:cs="Calibri"/>
        </w:rPr>
        <w:t>If you have any questions, please don’t hesitate to get in touch with us.</w:t>
      </w:r>
      <w:r w:rsidRPr="29FF973C">
        <w:rPr>
          <w:rFonts w:ascii="Roboto" w:hAnsi="Roboto" w:cs="Calibri"/>
          <w:lang w:val="en-US"/>
        </w:rPr>
        <w:t> </w:t>
      </w:r>
    </w:p>
    <w:bookmarkEnd w:id="1"/>
    <w:p w14:paraId="31FEB5A6" w14:textId="6A7D55F8" w:rsidR="008A5EF0" w:rsidRPr="00135D85" w:rsidRDefault="00840685" w:rsidP="29FF973C">
      <w:pPr>
        <w:pStyle w:val="paragraph"/>
        <w:rPr>
          <w:rFonts w:ascii="Roboto" w:hAnsi="Roboto" w:cs="Calibri"/>
          <w:lang w:val="en-US"/>
        </w:rPr>
      </w:pPr>
      <w:r w:rsidRPr="29FF973C">
        <w:rPr>
          <w:rFonts w:ascii="Roboto" w:hAnsi="Roboto" w:cs="Calibri"/>
        </w:rPr>
        <w:t>Best Wishes,</w:t>
      </w:r>
      <w:r w:rsidRPr="29FF973C">
        <w:rPr>
          <w:rFonts w:ascii="Roboto" w:hAnsi="Roboto" w:cs="Calibri"/>
          <w:lang w:val="en-US"/>
        </w:rPr>
        <w:t> </w:t>
      </w:r>
    </w:p>
    <w:p w14:paraId="2C831B49" w14:textId="364B9582" w:rsidR="008A5EF0" w:rsidRPr="00135D85" w:rsidRDefault="00840685" w:rsidP="29FF973C">
      <w:pPr>
        <w:pStyle w:val="paragraph"/>
        <w:rPr>
          <w:rFonts w:ascii="Roboto" w:hAnsi="Roboto" w:cs="Arial"/>
          <w:b/>
          <w:bCs/>
          <w:noProof/>
        </w:rPr>
      </w:pPr>
      <w:bookmarkStart w:id="2" w:name="_MailAutoSig"/>
      <w:r w:rsidRPr="29FF973C">
        <w:rPr>
          <w:rFonts w:ascii="Roboto" w:hAnsi="Roboto" w:cs="Arial"/>
          <w:b/>
          <w:bCs/>
          <w:noProof/>
        </w:rPr>
        <w:t xml:space="preserve">Dr </w:t>
      </w:r>
      <w:r w:rsidR="757EB5EA" w:rsidRPr="29FF973C">
        <w:rPr>
          <w:rFonts w:ascii="Roboto" w:hAnsi="Roboto" w:cs="Arial"/>
          <w:b/>
          <w:bCs/>
          <w:noProof/>
        </w:rPr>
        <w:t>Rebecca Elliott</w:t>
      </w:r>
      <w:r w:rsidRPr="29FF973C">
        <w:rPr>
          <w:rFonts w:ascii="Roboto" w:hAnsi="Roboto" w:cs="Arial"/>
          <w:b/>
          <w:bCs/>
          <w:noProof/>
        </w:rPr>
        <w:t xml:space="preserve"> </w:t>
      </w:r>
    </w:p>
    <w:p w14:paraId="1A388853" w14:textId="1406D4FE" w:rsidR="008A5EF0" w:rsidRPr="00135D85" w:rsidRDefault="00840685" w:rsidP="29FF973C">
      <w:pPr>
        <w:pStyle w:val="NoSpacing"/>
        <w:rPr>
          <w:rFonts w:ascii="Roboto" w:hAnsi="Roboto" w:cs="Arial"/>
          <w:b/>
          <w:bCs/>
          <w:noProof/>
          <w:sz w:val="24"/>
          <w:szCs w:val="24"/>
          <w:lang w:eastAsia="en-GB"/>
        </w:rPr>
      </w:pPr>
      <w:r w:rsidRPr="29FF973C">
        <w:rPr>
          <w:rFonts w:ascii="Roboto" w:hAnsi="Roboto" w:cs="Arial"/>
          <w:b/>
          <w:bCs/>
          <w:noProof/>
          <w:sz w:val="24"/>
          <w:szCs w:val="24"/>
          <w:lang w:eastAsia="en-GB"/>
        </w:rPr>
        <w:t xml:space="preserve">Programme Director for MSc </w:t>
      </w:r>
      <w:r w:rsidR="001D412A" w:rsidRPr="29FF973C">
        <w:rPr>
          <w:rFonts w:ascii="Roboto" w:hAnsi="Roboto" w:cs="Arial"/>
          <w:b/>
          <w:bCs/>
          <w:noProof/>
          <w:sz w:val="24"/>
          <w:szCs w:val="24"/>
          <w:lang w:eastAsia="en-GB"/>
        </w:rPr>
        <w:t xml:space="preserve">Economy and Society </w:t>
      </w:r>
      <w:r w:rsidRPr="29FF973C">
        <w:rPr>
          <w:rFonts w:ascii="Roboto" w:hAnsi="Roboto" w:cs="Arial"/>
          <w:b/>
          <w:bCs/>
          <w:noProof/>
          <w:sz w:val="24"/>
          <w:szCs w:val="24"/>
          <w:lang w:eastAsia="en-GB"/>
        </w:rPr>
        <w:t>202</w:t>
      </w:r>
      <w:r w:rsidR="025B55FD" w:rsidRPr="29FF973C">
        <w:rPr>
          <w:rFonts w:ascii="Roboto" w:hAnsi="Roboto" w:cs="Arial"/>
          <w:b/>
          <w:bCs/>
          <w:noProof/>
          <w:sz w:val="24"/>
          <w:szCs w:val="24"/>
          <w:lang w:eastAsia="en-GB"/>
        </w:rPr>
        <w:t>3</w:t>
      </w:r>
      <w:r w:rsidRPr="29FF973C">
        <w:rPr>
          <w:rFonts w:ascii="Roboto" w:hAnsi="Roboto" w:cs="Arial"/>
          <w:b/>
          <w:bCs/>
          <w:noProof/>
          <w:sz w:val="24"/>
          <w:szCs w:val="24"/>
          <w:lang w:eastAsia="en-GB"/>
        </w:rPr>
        <w:t>-2</w:t>
      </w:r>
      <w:r w:rsidR="0789728E" w:rsidRPr="29FF973C">
        <w:rPr>
          <w:rFonts w:ascii="Roboto" w:hAnsi="Roboto" w:cs="Arial"/>
          <w:b/>
          <w:bCs/>
          <w:noProof/>
          <w:sz w:val="24"/>
          <w:szCs w:val="24"/>
          <w:lang w:eastAsia="en-GB"/>
        </w:rPr>
        <w:t>4</w:t>
      </w:r>
    </w:p>
    <w:p w14:paraId="3CBA9A1C" w14:textId="0EB073E9" w:rsidR="008A5EF0" w:rsidRPr="00135D85" w:rsidRDefault="00840685" w:rsidP="29FF973C">
      <w:pPr>
        <w:pStyle w:val="NoSpacing"/>
        <w:rPr>
          <w:rFonts w:ascii="Roboto" w:hAnsi="Roboto" w:cs="Arial"/>
          <w:b/>
          <w:bCs/>
          <w:noProof/>
          <w:sz w:val="24"/>
          <w:szCs w:val="24"/>
          <w:lang w:eastAsia="en-GB"/>
        </w:rPr>
      </w:pPr>
      <w:r w:rsidRPr="2D3B6DF6">
        <w:rPr>
          <w:rFonts w:ascii="Roboto" w:hAnsi="Roboto" w:cs="Arial"/>
          <w:b/>
          <w:bCs/>
          <w:noProof/>
          <w:sz w:val="24"/>
          <w:szCs w:val="24"/>
          <w:lang w:eastAsia="en-GB"/>
        </w:rPr>
        <w:t>D</w:t>
      </w:r>
      <w:r w:rsidR="00AB0D10" w:rsidRPr="2D3B6DF6">
        <w:rPr>
          <w:rFonts w:ascii="Roboto" w:hAnsi="Roboto" w:cs="Arial"/>
          <w:b/>
          <w:bCs/>
          <w:noProof/>
          <w:sz w:val="24"/>
          <w:szCs w:val="24"/>
          <w:lang w:eastAsia="en-GB"/>
        </w:rPr>
        <w:t>epartment</w:t>
      </w:r>
      <w:r w:rsidR="13B834E3" w:rsidRPr="2D3B6DF6">
        <w:rPr>
          <w:rFonts w:ascii="Roboto" w:hAnsi="Roboto" w:cs="Arial"/>
          <w:b/>
          <w:bCs/>
          <w:noProof/>
          <w:sz w:val="24"/>
          <w:szCs w:val="24"/>
          <w:lang w:eastAsia="en-GB"/>
        </w:rPr>
        <w:t xml:space="preserve"> of Sociology</w:t>
      </w:r>
    </w:p>
    <w:p w14:paraId="5DB6EECD" w14:textId="77777777" w:rsidR="008A5EF0" w:rsidRPr="00135D85" w:rsidRDefault="008A5EF0" w:rsidP="29FF973C">
      <w:pPr>
        <w:pStyle w:val="NoSpacing"/>
        <w:rPr>
          <w:rFonts w:ascii="Roboto" w:hAnsi="Roboto" w:cs="Arial"/>
          <w:noProof/>
          <w:sz w:val="24"/>
          <w:szCs w:val="24"/>
          <w:lang w:eastAsia="en-GB"/>
        </w:rPr>
      </w:pPr>
      <w:r w:rsidRPr="29FF973C">
        <w:rPr>
          <w:rFonts w:ascii="Roboto" w:hAnsi="Roboto" w:cs="Arial"/>
          <w:noProof/>
          <w:sz w:val="24"/>
          <w:szCs w:val="24"/>
          <w:lang w:eastAsia="en-GB"/>
        </w:rPr>
        <w:t>The London School of Economics and Political Science</w:t>
      </w:r>
    </w:p>
    <w:p w14:paraId="4DF40504" w14:textId="77777777" w:rsidR="008A5EF0" w:rsidRDefault="008A5EF0" w:rsidP="2D3B6DF6">
      <w:pPr>
        <w:pStyle w:val="NoSpacing"/>
        <w:rPr>
          <w:rFonts w:ascii="Roboto" w:eastAsia="Roboto" w:hAnsi="Roboto" w:cs="Roboto"/>
          <w:noProof/>
          <w:sz w:val="24"/>
          <w:szCs w:val="24"/>
          <w:lang w:eastAsia="en-GB"/>
        </w:rPr>
      </w:pPr>
      <w:r w:rsidRPr="2D3B6DF6">
        <w:rPr>
          <w:rFonts w:ascii="Roboto" w:eastAsia="Roboto" w:hAnsi="Roboto" w:cs="Roboto"/>
          <w:noProof/>
          <w:sz w:val="24"/>
          <w:szCs w:val="24"/>
          <w:lang w:eastAsia="en-GB"/>
        </w:rPr>
        <w:t>Houghton Street, London WC2A 2AE</w:t>
      </w:r>
    </w:p>
    <w:p w14:paraId="0D9707D7" w14:textId="003FABFA" w:rsidR="00231524" w:rsidRPr="00135D85" w:rsidRDefault="00231524" w:rsidP="2D3B6DF6">
      <w:pPr>
        <w:pStyle w:val="NoSpacing"/>
        <w:rPr>
          <w:rFonts w:ascii="Roboto" w:eastAsia="Roboto" w:hAnsi="Roboto" w:cs="Roboto"/>
          <w:noProof/>
          <w:sz w:val="24"/>
          <w:szCs w:val="24"/>
          <w:lang w:eastAsia="en-GB"/>
        </w:rPr>
      </w:pPr>
      <w:r w:rsidRPr="2D3B6DF6">
        <w:rPr>
          <w:rFonts w:ascii="Roboto" w:eastAsia="Roboto" w:hAnsi="Roboto" w:cs="Roboto"/>
          <w:b/>
          <w:bCs/>
          <w:noProof/>
          <w:sz w:val="24"/>
          <w:szCs w:val="24"/>
          <w:lang w:eastAsia="en-GB"/>
        </w:rPr>
        <w:t>e</w:t>
      </w:r>
      <w:r w:rsidRPr="2D3B6DF6">
        <w:rPr>
          <w:rFonts w:ascii="Roboto" w:eastAsia="Roboto" w:hAnsi="Roboto" w:cs="Roboto"/>
          <w:noProof/>
          <w:sz w:val="24"/>
          <w:szCs w:val="24"/>
          <w:lang w:eastAsia="en-GB"/>
        </w:rPr>
        <w:t xml:space="preserve">: </w:t>
      </w:r>
      <w:hyperlink r:id="rId14">
        <w:r w:rsidR="0FEE75B4" w:rsidRPr="2D3B6DF6">
          <w:rPr>
            <w:rStyle w:val="Hyperlink"/>
            <w:rFonts w:ascii="Roboto" w:eastAsia="Roboto" w:hAnsi="Roboto" w:cs="Roboto"/>
            <w:noProof/>
            <w:sz w:val="24"/>
            <w:szCs w:val="24"/>
          </w:rPr>
          <w:t>r.elliott1@lse.ac.uk</w:t>
        </w:r>
      </w:hyperlink>
      <w:r w:rsidR="658BE5EE" w:rsidRPr="2D3B6DF6">
        <w:rPr>
          <w:rFonts w:ascii="Roboto" w:eastAsia="Roboto" w:hAnsi="Roboto" w:cs="Roboto"/>
          <w:noProof/>
          <w:sz w:val="24"/>
          <w:szCs w:val="24"/>
          <w:lang w:eastAsia="en-GB"/>
        </w:rPr>
        <w:t xml:space="preserve"> </w:t>
      </w:r>
    </w:p>
    <w:p w14:paraId="0B421C3F" w14:textId="77777777" w:rsidR="008A5EF0" w:rsidRPr="00135D85" w:rsidRDefault="008A5EF0" w:rsidP="29FF973C">
      <w:pPr>
        <w:pStyle w:val="NoSpacing"/>
        <w:rPr>
          <w:rFonts w:ascii="Roboto" w:hAnsi="Roboto" w:cs="Arial"/>
          <w:b/>
          <w:bCs/>
          <w:noProof/>
          <w:sz w:val="24"/>
          <w:szCs w:val="24"/>
          <w:lang w:eastAsia="en-GB"/>
        </w:rPr>
      </w:pPr>
      <w:r w:rsidRPr="29FF973C">
        <w:rPr>
          <w:rFonts w:ascii="Roboto" w:hAnsi="Roboto" w:cs="Arial"/>
          <w:b/>
          <w:bCs/>
          <w:noProof/>
          <w:sz w:val="24"/>
          <w:szCs w:val="24"/>
          <w:lang w:eastAsia="en-GB"/>
        </w:rPr>
        <w:t>lse.ac.uk</w:t>
      </w:r>
    </w:p>
    <w:p w14:paraId="432EE72F" w14:textId="46BDD666" w:rsidR="008A5EF0" w:rsidRDefault="008A5EF0" w:rsidP="29FF973C">
      <w:pPr>
        <w:rPr>
          <w:rFonts w:ascii="Calibri" w:eastAsiaTheme="minorEastAsia" w:hAnsi="Calibri" w:cs="Calibri"/>
          <w:noProof/>
          <w:kern w:val="0"/>
          <w:sz w:val="24"/>
          <w:szCs w:val="24"/>
          <w:lang w:eastAsia="en-GB"/>
          <w14:ligatures w14:val="none"/>
        </w:rPr>
      </w:pPr>
      <w:r>
        <w:rPr>
          <w:noProof/>
        </w:rPr>
        <w:drawing>
          <wp:inline distT="0" distB="0" distL="0" distR="0" wp14:anchorId="038E1BD5" wp14:editId="666871AB">
            <wp:extent cx="1752600" cy="590550"/>
            <wp:effectExtent l="0" t="0" r="0" b="0"/>
            <wp:docPr id="7" name="Picture 7" descr="The London School of Economics and Political Science homep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1752600" cy="590550"/>
                    </a:xfrm>
                    <a:prstGeom prst="rect">
                      <a:avLst/>
                    </a:prstGeom>
                  </pic:spPr>
                </pic:pic>
              </a:graphicData>
            </a:graphic>
          </wp:inline>
        </w:drawing>
      </w:r>
    </w:p>
    <w:p w14:paraId="1ED3EA5B" w14:textId="5D67ADCF" w:rsidR="008A5EF0" w:rsidRDefault="008A5EF0" w:rsidP="29FF973C">
      <w:pPr>
        <w:rPr>
          <w:rFonts w:eastAsia="Calibri"/>
          <w:noProof/>
          <w:kern w:val="0"/>
          <w:sz w:val="24"/>
          <w:szCs w:val="24"/>
          <w:lang w:eastAsia="en-GB"/>
          <w14:ligatures w14:val="none"/>
        </w:rPr>
      </w:pPr>
      <w:r>
        <w:rPr>
          <w:rFonts w:ascii="Calibri" w:eastAsiaTheme="minorEastAsia" w:hAnsi="Calibri" w:cs="Calibri"/>
          <w:noProof/>
          <w:kern w:val="0"/>
          <w:lang w:eastAsia="en-GB"/>
        </w:rPr>
        <w:drawing>
          <wp:inline distT="0" distB="0" distL="0" distR="0" wp14:anchorId="7DCE6E60" wp14:editId="5D49D47E">
            <wp:extent cx="238125" cy="238125"/>
            <wp:effectExtent l="0" t="0" r="9525" b="9525"/>
            <wp:docPr id="6" name="Picture 6"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29FF973C">
        <w:rPr>
          <w:rFonts w:ascii="Calibri" w:eastAsiaTheme="minorEastAsia" w:hAnsi="Calibri" w:cs="Calibri"/>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736D5B53" wp14:editId="32901A33">
            <wp:extent cx="238125" cy="238125"/>
            <wp:effectExtent l="0" t="0" r="9525" b="9525"/>
            <wp:docPr id="5" name="Picture 5"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29FF973C">
        <w:rPr>
          <w:rFonts w:ascii="Calibri" w:eastAsiaTheme="minorEastAsia" w:hAnsi="Calibri" w:cs="Calibri"/>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45556222" wp14:editId="70C78D99">
            <wp:extent cx="238125" cy="238125"/>
            <wp:effectExtent l="0" t="0" r="9525" b="9525"/>
            <wp:docPr id="4" name="Picture 4" descr="Inst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29FF973C">
        <w:rPr>
          <w:rFonts w:ascii="Calibri" w:eastAsiaTheme="minorEastAsia" w:hAnsi="Calibri" w:cs="Calibri"/>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77A28A3D" wp14:editId="4E37D6C4">
            <wp:extent cx="238125" cy="238125"/>
            <wp:effectExtent l="0" t="0" r="9525" b="9525"/>
            <wp:docPr id="3" name="Picture 3"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29FF973C">
        <w:rPr>
          <w:rFonts w:ascii="Calibri" w:eastAsiaTheme="minorEastAsia" w:hAnsi="Calibri" w:cs="Calibri"/>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319E48D6" wp14:editId="5595D98B">
            <wp:extent cx="266700" cy="266700"/>
            <wp:effectExtent l="0" t="0" r="0" b="0"/>
            <wp:docPr id="2" name="Picture 2"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29FF973C">
        <w:rPr>
          <w:rFonts w:ascii="Calibri" w:eastAsiaTheme="minorEastAsia" w:hAnsi="Calibri" w:cs="Calibri"/>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205D0B31" wp14:editId="47929370">
            <wp:extent cx="266700" cy="266700"/>
            <wp:effectExtent l="0" t="0" r="0" b="0"/>
            <wp:docPr id="1" name="Picture 1" descr="Tik T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2"/>
    </w:p>
    <w:p w14:paraId="738C6376" w14:textId="6F52EB0D" w:rsidR="2C52EFF5" w:rsidRDefault="2C52EFF5" w:rsidP="2C52EFF5">
      <w:pPr>
        <w:spacing w:after="0" w:line="240" w:lineRule="auto"/>
        <w:rPr>
          <w:rFonts w:ascii="Roboto" w:eastAsia="Times New Roman" w:hAnsi="Roboto" w:cs="Arial"/>
          <w:lang w:eastAsia="en-GB"/>
        </w:rPr>
      </w:pPr>
    </w:p>
    <w:p w14:paraId="7A7C5446" w14:textId="70783494" w:rsidR="2C52EFF5" w:rsidRDefault="2C52EFF5" w:rsidP="2C52EFF5">
      <w:pPr>
        <w:spacing w:after="0" w:line="240" w:lineRule="auto"/>
        <w:rPr>
          <w:rFonts w:ascii="Roboto" w:eastAsia="Times New Roman" w:hAnsi="Roboto" w:cs="Arial"/>
          <w:lang w:eastAsia="en-GB"/>
        </w:rPr>
      </w:pPr>
    </w:p>
    <w:p w14:paraId="4FB0CEAE" w14:textId="69586961" w:rsidR="00E45447" w:rsidRDefault="00E45447" w:rsidP="00E62F43">
      <w:pPr>
        <w:jc w:val="center"/>
      </w:pPr>
    </w:p>
    <w:sectPr w:rsidR="00E45447" w:rsidSect="003D4C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J5qsqWUp" int2:invalidationBookmarkName="" int2:hashCode="TIY9y+2p5WvjFE" int2:id="tFNEMIHp">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47"/>
    <w:rsid w:val="00001F80"/>
    <w:rsid w:val="00056B50"/>
    <w:rsid w:val="00135D85"/>
    <w:rsid w:val="0014106C"/>
    <w:rsid w:val="001D412A"/>
    <w:rsid w:val="00231524"/>
    <w:rsid w:val="00301862"/>
    <w:rsid w:val="003D4CF9"/>
    <w:rsid w:val="0040683A"/>
    <w:rsid w:val="00424173"/>
    <w:rsid w:val="00520815"/>
    <w:rsid w:val="006F38BD"/>
    <w:rsid w:val="00787DBE"/>
    <w:rsid w:val="00840685"/>
    <w:rsid w:val="00896298"/>
    <w:rsid w:val="008A5EF0"/>
    <w:rsid w:val="008F4900"/>
    <w:rsid w:val="0095373F"/>
    <w:rsid w:val="009809E0"/>
    <w:rsid w:val="00995EB6"/>
    <w:rsid w:val="009A46CC"/>
    <w:rsid w:val="009E20BB"/>
    <w:rsid w:val="00A60F5C"/>
    <w:rsid w:val="00AB0D10"/>
    <w:rsid w:val="00BF1EB8"/>
    <w:rsid w:val="00E45447"/>
    <w:rsid w:val="00E617BD"/>
    <w:rsid w:val="00E62F43"/>
    <w:rsid w:val="00F656DE"/>
    <w:rsid w:val="00F9129B"/>
    <w:rsid w:val="025B55FD"/>
    <w:rsid w:val="0311E70C"/>
    <w:rsid w:val="05A6AA24"/>
    <w:rsid w:val="0789728E"/>
    <w:rsid w:val="0886108A"/>
    <w:rsid w:val="08D89922"/>
    <w:rsid w:val="09CADA17"/>
    <w:rsid w:val="09DE18EC"/>
    <w:rsid w:val="0D2BC6C8"/>
    <w:rsid w:val="0DB606B9"/>
    <w:rsid w:val="0FEE75B4"/>
    <w:rsid w:val="118DEABD"/>
    <w:rsid w:val="127FFD68"/>
    <w:rsid w:val="13B834E3"/>
    <w:rsid w:val="175D2BE9"/>
    <w:rsid w:val="18EF3EEC"/>
    <w:rsid w:val="18F8FC4A"/>
    <w:rsid w:val="1C6AA7AD"/>
    <w:rsid w:val="1CB536FC"/>
    <w:rsid w:val="1CFC8C81"/>
    <w:rsid w:val="1EDF6CDD"/>
    <w:rsid w:val="1EEE5AD0"/>
    <w:rsid w:val="20719BA9"/>
    <w:rsid w:val="222AC985"/>
    <w:rsid w:val="23C8003C"/>
    <w:rsid w:val="241A94F3"/>
    <w:rsid w:val="260956E0"/>
    <w:rsid w:val="2907122A"/>
    <w:rsid w:val="29626823"/>
    <w:rsid w:val="29FF973C"/>
    <w:rsid w:val="2C52EFF5"/>
    <w:rsid w:val="2D3B6DF6"/>
    <w:rsid w:val="2DE4F3CF"/>
    <w:rsid w:val="30DF8575"/>
    <w:rsid w:val="31546F6B"/>
    <w:rsid w:val="3289C64D"/>
    <w:rsid w:val="3A7163A6"/>
    <w:rsid w:val="3A805132"/>
    <w:rsid w:val="3CB6BCC4"/>
    <w:rsid w:val="3D85AAAF"/>
    <w:rsid w:val="3F9E9C70"/>
    <w:rsid w:val="413BEB28"/>
    <w:rsid w:val="443C5E09"/>
    <w:rsid w:val="461801AD"/>
    <w:rsid w:val="469C9B2D"/>
    <w:rsid w:val="49AA2054"/>
    <w:rsid w:val="49D30A21"/>
    <w:rsid w:val="4C692504"/>
    <w:rsid w:val="4CD27D1B"/>
    <w:rsid w:val="4D876814"/>
    <w:rsid w:val="4F1F5AA1"/>
    <w:rsid w:val="50BF08D6"/>
    <w:rsid w:val="525AD937"/>
    <w:rsid w:val="53C79F6F"/>
    <w:rsid w:val="54C3CE55"/>
    <w:rsid w:val="564AA800"/>
    <w:rsid w:val="571521FD"/>
    <w:rsid w:val="598248C2"/>
    <w:rsid w:val="5B74220E"/>
    <w:rsid w:val="5F91B591"/>
    <w:rsid w:val="5FC3AEC4"/>
    <w:rsid w:val="62621CCD"/>
    <w:rsid w:val="658BE5EE"/>
    <w:rsid w:val="672E7155"/>
    <w:rsid w:val="6B01BD6E"/>
    <w:rsid w:val="6BD5B70F"/>
    <w:rsid w:val="6C0ED783"/>
    <w:rsid w:val="6D392285"/>
    <w:rsid w:val="6E8E4A3E"/>
    <w:rsid w:val="73489304"/>
    <w:rsid w:val="757EB5EA"/>
    <w:rsid w:val="787905F2"/>
    <w:rsid w:val="7A584CE0"/>
    <w:rsid w:val="7F6F3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08F7"/>
  <w15:chartTrackingRefBased/>
  <w15:docId w15:val="{AD0D5D8E-F933-4006-8D27-052BA302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454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45447"/>
  </w:style>
  <w:style w:type="character" w:customStyle="1" w:styleId="eop">
    <w:name w:val="eop"/>
    <w:basedOn w:val="DefaultParagraphFont"/>
    <w:rsid w:val="00E45447"/>
  </w:style>
  <w:style w:type="character" w:customStyle="1" w:styleId="scxw264385502">
    <w:name w:val="scxw264385502"/>
    <w:basedOn w:val="DefaultParagraphFont"/>
    <w:rsid w:val="00E45447"/>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5EF0"/>
    <w:rPr>
      <w:color w:val="0000FF"/>
      <w:u w:val="single"/>
    </w:rPr>
  </w:style>
  <w:style w:type="paragraph" w:styleId="NoSpacing">
    <w:name w:val="No Spacing"/>
    <w:uiPriority w:val="1"/>
    <w:qFormat/>
    <w:rsid w:val="008A5EF0"/>
    <w:pPr>
      <w:spacing w:after="0" w:line="240" w:lineRule="auto"/>
    </w:pPr>
  </w:style>
  <w:style w:type="paragraph" w:styleId="CommentSubject">
    <w:name w:val="annotation subject"/>
    <w:basedOn w:val="CommentText"/>
    <w:next w:val="CommentText"/>
    <w:link w:val="CommentSubjectChar"/>
    <w:uiPriority w:val="99"/>
    <w:semiHidden/>
    <w:unhideWhenUsed/>
    <w:rsid w:val="009809E0"/>
    <w:rPr>
      <w:b/>
      <w:bCs/>
    </w:rPr>
  </w:style>
  <w:style w:type="character" w:customStyle="1" w:styleId="CommentSubjectChar">
    <w:name w:val="Comment Subject Char"/>
    <w:basedOn w:val="CommentTextChar"/>
    <w:link w:val="CommentSubject"/>
    <w:uiPriority w:val="99"/>
    <w:semiHidden/>
    <w:rsid w:val="009809E0"/>
    <w:rPr>
      <w:b/>
      <w:bCs/>
      <w:sz w:val="20"/>
      <w:szCs w:val="20"/>
    </w:rPr>
  </w:style>
  <w:style w:type="paragraph" w:styleId="NormalWeb">
    <w:name w:val="Normal (Web)"/>
    <w:basedOn w:val="Normal"/>
    <w:uiPriority w:val="99"/>
    <w:unhideWhenUsed/>
    <w:rsid w:val="008406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840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95189">
      <w:bodyDiv w:val="1"/>
      <w:marLeft w:val="0"/>
      <w:marRight w:val="0"/>
      <w:marTop w:val="0"/>
      <w:marBottom w:val="0"/>
      <w:divBdr>
        <w:top w:val="none" w:sz="0" w:space="0" w:color="auto"/>
        <w:left w:val="none" w:sz="0" w:space="0" w:color="auto"/>
        <w:bottom w:val="none" w:sz="0" w:space="0" w:color="auto"/>
        <w:right w:val="none" w:sz="0" w:space="0" w:color="auto"/>
      </w:divBdr>
    </w:div>
    <w:div w:id="977300725">
      <w:bodyDiv w:val="1"/>
      <w:marLeft w:val="0"/>
      <w:marRight w:val="0"/>
      <w:marTop w:val="0"/>
      <w:marBottom w:val="0"/>
      <w:divBdr>
        <w:top w:val="none" w:sz="0" w:space="0" w:color="auto"/>
        <w:left w:val="none" w:sz="0" w:space="0" w:color="auto"/>
        <w:bottom w:val="none" w:sz="0" w:space="0" w:color="auto"/>
        <w:right w:val="none" w:sz="0" w:space="0" w:color="auto"/>
      </w:divBdr>
    </w:div>
    <w:div w:id="1466049487">
      <w:bodyDiv w:val="1"/>
      <w:marLeft w:val="0"/>
      <w:marRight w:val="0"/>
      <w:marTop w:val="0"/>
      <w:marBottom w:val="0"/>
      <w:divBdr>
        <w:top w:val="none" w:sz="0" w:space="0" w:color="auto"/>
        <w:left w:val="none" w:sz="0" w:space="0" w:color="auto"/>
        <w:bottom w:val="none" w:sz="0" w:space="0" w:color="auto"/>
        <w:right w:val="none" w:sz="0" w:space="0" w:color="auto"/>
      </w:divBdr>
      <w:divsChild>
        <w:div w:id="1598900445">
          <w:marLeft w:val="0"/>
          <w:marRight w:val="0"/>
          <w:marTop w:val="0"/>
          <w:marBottom w:val="0"/>
          <w:divBdr>
            <w:top w:val="none" w:sz="0" w:space="0" w:color="auto"/>
            <w:left w:val="none" w:sz="0" w:space="0" w:color="auto"/>
            <w:bottom w:val="none" w:sz="0" w:space="0" w:color="auto"/>
            <w:right w:val="none" w:sz="0" w:space="0" w:color="auto"/>
          </w:divBdr>
        </w:div>
        <w:div w:id="1976258486">
          <w:marLeft w:val="0"/>
          <w:marRight w:val="0"/>
          <w:marTop w:val="0"/>
          <w:marBottom w:val="0"/>
          <w:divBdr>
            <w:top w:val="none" w:sz="0" w:space="0" w:color="auto"/>
            <w:left w:val="none" w:sz="0" w:space="0" w:color="auto"/>
            <w:bottom w:val="none" w:sz="0" w:space="0" w:color="auto"/>
            <w:right w:val="none" w:sz="0" w:space="0" w:color="auto"/>
          </w:divBdr>
        </w:div>
        <w:div w:id="396242274">
          <w:marLeft w:val="0"/>
          <w:marRight w:val="0"/>
          <w:marTop w:val="0"/>
          <w:marBottom w:val="0"/>
          <w:divBdr>
            <w:top w:val="none" w:sz="0" w:space="0" w:color="auto"/>
            <w:left w:val="none" w:sz="0" w:space="0" w:color="auto"/>
            <w:bottom w:val="none" w:sz="0" w:space="0" w:color="auto"/>
            <w:right w:val="none" w:sz="0" w:space="0" w:color="auto"/>
          </w:divBdr>
        </w:div>
        <w:div w:id="348525235">
          <w:marLeft w:val="0"/>
          <w:marRight w:val="0"/>
          <w:marTop w:val="0"/>
          <w:marBottom w:val="0"/>
          <w:divBdr>
            <w:top w:val="none" w:sz="0" w:space="0" w:color="auto"/>
            <w:left w:val="none" w:sz="0" w:space="0" w:color="auto"/>
            <w:bottom w:val="none" w:sz="0" w:space="0" w:color="auto"/>
            <w:right w:val="none" w:sz="0" w:space="0" w:color="auto"/>
          </w:divBdr>
        </w:div>
        <w:div w:id="1906256458">
          <w:marLeft w:val="0"/>
          <w:marRight w:val="0"/>
          <w:marTop w:val="0"/>
          <w:marBottom w:val="0"/>
          <w:divBdr>
            <w:top w:val="none" w:sz="0" w:space="0" w:color="auto"/>
            <w:left w:val="none" w:sz="0" w:space="0" w:color="auto"/>
            <w:bottom w:val="none" w:sz="0" w:space="0" w:color="auto"/>
            <w:right w:val="none" w:sz="0" w:space="0" w:color="auto"/>
          </w:divBdr>
        </w:div>
        <w:div w:id="1682507739">
          <w:marLeft w:val="0"/>
          <w:marRight w:val="0"/>
          <w:marTop w:val="0"/>
          <w:marBottom w:val="0"/>
          <w:divBdr>
            <w:top w:val="none" w:sz="0" w:space="0" w:color="auto"/>
            <w:left w:val="none" w:sz="0" w:space="0" w:color="auto"/>
            <w:bottom w:val="none" w:sz="0" w:space="0" w:color="auto"/>
            <w:right w:val="none" w:sz="0" w:space="0" w:color="auto"/>
          </w:divBdr>
        </w:div>
        <w:div w:id="1773472979">
          <w:marLeft w:val="0"/>
          <w:marRight w:val="0"/>
          <w:marTop w:val="0"/>
          <w:marBottom w:val="0"/>
          <w:divBdr>
            <w:top w:val="none" w:sz="0" w:space="0" w:color="auto"/>
            <w:left w:val="none" w:sz="0" w:space="0" w:color="auto"/>
            <w:bottom w:val="none" w:sz="0" w:space="0" w:color="auto"/>
            <w:right w:val="none" w:sz="0" w:space="0" w:color="auto"/>
          </w:divBdr>
        </w:div>
        <w:div w:id="141898098">
          <w:marLeft w:val="0"/>
          <w:marRight w:val="0"/>
          <w:marTop w:val="0"/>
          <w:marBottom w:val="0"/>
          <w:divBdr>
            <w:top w:val="none" w:sz="0" w:space="0" w:color="auto"/>
            <w:left w:val="none" w:sz="0" w:space="0" w:color="auto"/>
            <w:bottom w:val="none" w:sz="0" w:space="0" w:color="auto"/>
            <w:right w:val="none" w:sz="0" w:space="0" w:color="auto"/>
          </w:divBdr>
        </w:div>
        <w:div w:id="1949313549">
          <w:marLeft w:val="0"/>
          <w:marRight w:val="0"/>
          <w:marTop w:val="0"/>
          <w:marBottom w:val="0"/>
          <w:divBdr>
            <w:top w:val="none" w:sz="0" w:space="0" w:color="auto"/>
            <w:left w:val="none" w:sz="0" w:space="0" w:color="auto"/>
            <w:bottom w:val="none" w:sz="0" w:space="0" w:color="auto"/>
            <w:right w:val="none" w:sz="0" w:space="0" w:color="auto"/>
          </w:divBdr>
        </w:div>
        <w:div w:id="1346051417">
          <w:marLeft w:val="0"/>
          <w:marRight w:val="0"/>
          <w:marTop w:val="0"/>
          <w:marBottom w:val="0"/>
          <w:divBdr>
            <w:top w:val="none" w:sz="0" w:space="0" w:color="auto"/>
            <w:left w:val="none" w:sz="0" w:space="0" w:color="auto"/>
            <w:bottom w:val="none" w:sz="0" w:space="0" w:color="auto"/>
            <w:right w:val="none" w:sz="0" w:space="0" w:color="auto"/>
          </w:divBdr>
        </w:div>
        <w:div w:id="2029285152">
          <w:marLeft w:val="0"/>
          <w:marRight w:val="0"/>
          <w:marTop w:val="0"/>
          <w:marBottom w:val="0"/>
          <w:divBdr>
            <w:top w:val="none" w:sz="0" w:space="0" w:color="auto"/>
            <w:left w:val="none" w:sz="0" w:space="0" w:color="auto"/>
            <w:bottom w:val="none" w:sz="0" w:space="0" w:color="auto"/>
            <w:right w:val="none" w:sz="0" w:space="0" w:color="auto"/>
          </w:divBdr>
        </w:div>
        <w:div w:id="1368527403">
          <w:marLeft w:val="0"/>
          <w:marRight w:val="0"/>
          <w:marTop w:val="0"/>
          <w:marBottom w:val="0"/>
          <w:divBdr>
            <w:top w:val="none" w:sz="0" w:space="0" w:color="auto"/>
            <w:left w:val="none" w:sz="0" w:space="0" w:color="auto"/>
            <w:bottom w:val="none" w:sz="0" w:space="0" w:color="auto"/>
            <w:right w:val="none" w:sz="0" w:space="0" w:color="auto"/>
          </w:divBdr>
        </w:div>
        <w:div w:id="284894977">
          <w:marLeft w:val="0"/>
          <w:marRight w:val="0"/>
          <w:marTop w:val="0"/>
          <w:marBottom w:val="0"/>
          <w:divBdr>
            <w:top w:val="none" w:sz="0" w:space="0" w:color="auto"/>
            <w:left w:val="none" w:sz="0" w:space="0" w:color="auto"/>
            <w:bottom w:val="none" w:sz="0" w:space="0" w:color="auto"/>
            <w:right w:val="none" w:sz="0" w:space="0" w:color="auto"/>
          </w:divBdr>
        </w:div>
        <w:div w:id="1901667280">
          <w:marLeft w:val="0"/>
          <w:marRight w:val="0"/>
          <w:marTop w:val="0"/>
          <w:marBottom w:val="0"/>
          <w:divBdr>
            <w:top w:val="none" w:sz="0" w:space="0" w:color="auto"/>
            <w:left w:val="none" w:sz="0" w:space="0" w:color="auto"/>
            <w:bottom w:val="none" w:sz="0" w:space="0" w:color="auto"/>
            <w:right w:val="none" w:sz="0" w:space="0" w:color="auto"/>
          </w:divBdr>
        </w:div>
        <w:div w:id="2024893705">
          <w:marLeft w:val="0"/>
          <w:marRight w:val="0"/>
          <w:marTop w:val="0"/>
          <w:marBottom w:val="0"/>
          <w:divBdr>
            <w:top w:val="none" w:sz="0" w:space="0" w:color="auto"/>
            <w:left w:val="none" w:sz="0" w:space="0" w:color="auto"/>
            <w:bottom w:val="none" w:sz="0" w:space="0" w:color="auto"/>
            <w:right w:val="none" w:sz="0" w:space="0" w:color="auto"/>
          </w:divBdr>
        </w:div>
        <w:div w:id="572013122">
          <w:marLeft w:val="0"/>
          <w:marRight w:val="0"/>
          <w:marTop w:val="0"/>
          <w:marBottom w:val="0"/>
          <w:divBdr>
            <w:top w:val="none" w:sz="0" w:space="0" w:color="auto"/>
            <w:left w:val="none" w:sz="0" w:space="0" w:color="auto"/>
            <w:bottom w:val="none" w:sz="0" w:space="0" w:color="auto"/>
            <w:right w:val="none" w:sz="0" w:space="0" w:color="auto"/>
          </w:divBdr>
        </w:div>
        <w:div w:id="136723117">
          <w:marLeft w:val="0"/>
          <w:marRight w:val="0"/>
          <w:marTop w:val="0"/>
          <w:marBottom w:val="0"/>
          <w:divBdr>
            <w:top w:val="none" w:sz="0" w:space="0" w:color="auto"/>
            <w:left w:val="none" w:sz="0" w:space="0" w:color="auto"/>
            <w:bottom w:val="none" w:sz="0" w:space="0" w:color="auto"/>
            <w:right w:val="none" w:sz="0" w:space="0" w:color="auto"/>
          </w:divBdr>
        </w:div>
        <w:div w:id="217863645">
          <w:marLeft w:val="0"/>
          <w:marRight w:val="0"/>
          <w:marTop w:val="0"/>
          <w:marBottom w:val="0"/>
          <w:divBdr>
            <w:top w:val="none" w:sz="0" w:space="0" w:color="auto"/>
            <w:left w:val="none" w:sz="0" w:space="0" w:color="auto"/>
            <w:bottom w:val="none" w:sz="0" w:space="0" w:color="auto"/>
            <w:right w:val="none" w:sz="0" w:space="0" w:color="auto"/>
          </w:divBdr>
        </w:div>
        <w:div w:id="700320563">
          <w:marLeft w:val="0"/>
          <w:marRight w:val="0"/>
          <w:marTop w:val="0"/>
          <w:marBottom w:val="0"/>
          <w:divBdr>
            <w:top w:val="none" w:sz="0" w:space="0" w:color="auto"/>
            <w:left w:val="none" w:sz="0" w:space="0" w:color="auto"/>
            <w:bottom w:val="none" w:sz="0" w:space="0" w:color="auto"/>
            <w:right w:val="none" w:sz="0" w:space="0" w:color="auto"/>
          </w:divBdr>
        </w:div>
        <w:div w:id="468741341">
          <w:marLeft w:val="0"/>
          <w:marRight w:val="0"/>
          <w:marTop w:val="0"/>
          <w:marBottom w:val="0"/>
          <w:divBdr>
            <w:top w:val="none" w:sz="0" w:space="0" w:color="auto"/>
            <w:left w:val="none" w:sz="0" w:space="0" w:color="auto"/>
            <w:bottom w:val="none" w:sz="0" w:space="0" w:color="auto"/>
            <w:right w:val="none" w:sz="0" w:space="0" w:color="auto"/>
          </w:divBdr>
        </w:div>
        <w:div w:id="646320562">
          <w:marLeft w:val="0"/>
          <w:marRight w:val="0"/>
          <w:marTop w:val="0"/>
          <w:marBottom w:val="0"/>
          <w:divBdr>
            <w:top w:val="none" w:sz="0" w:space="0" w:color="auto"/>
            <w:left w:val="none" w:sz="0" w:space="0" w:color="auto"/>
            <w:bottom w:val="none" w:sz="0" w:space="0" w:color="auto"/>
            <w:right w:val="none" w:sz="0" w:space="0" w:color="auto"/>
          </w:divBdr>
          <w:divsChild>
            <w:div w:id="1009526094">
              <w:marLeft w:val="0"/>
              <w:marRight w:val="0"/>
              <w:marTop w:val="30"/>
              <w:marBottom w:val="30"/>
              <w:divBdr>
                <w:top w:val="none" w:sz="0" w:space="0" w:color="auto"/>
                <w:left w:val="none" w:sz="0" w:space="0" w:color="auto"/>
                <w:bottom w:val="none" w:sz="0" w:space="0" w:color="auto"/>
                <w:right w:val="none" w:sz="0" w:space="0" w:color="auto"/>
              </w:divBdr>
              <w:divsChild>
                <w:div w:id="1317226890">
                  <w:marLeft w:val="0"/>
                  <w:marRight w:val="0"/>
                  <w:marTop w:val="0"/>
                  <w:marBottom w:val="0"/>
                  <w:divBdr>
                    <w:top w:val="none" w:sz="0" w:space="0" w:color="auto"/>
                    <w:left w:val="none" w:sz="0" w:space="0" w:color="auto"/>
                    <w:bottom w:val="none" w:sz="0" w:space="0" w:color="auto"/>
                    <w:right w:val="none" w:sz="0" w:space="0" w:color="auto"/>
                  </w:divBdr>
                  <w:divsChild>
                    <w:div w:id="201598170">
                      <w:marLeft w:val="0"/>
                      <w:marRight w:val="0"/>
                      <w:marTop w:val="0"/>
                      <w:marBottom w:val="0"/>
                      <w:divBdr>
                        <w:top w:val="none" w:sz="0" w:space="0" w:color="auto"/>
                        <w:left w:val="none" w:sz="0" w:space="0" w:color="auto"/>
                        <w:bottom w:val="none" w:sz="0" w:space="0" w:color="auto"/>
                        <w:right w:val="none" w:sz="0" w:space="0" w:color="auto"/>
                      </w:divBdr>
                    </w:div>
                  </w:divsChild>
                </w:div>
                <w:div w:id="465586357">
                  <w:marLeft w:val="0"/>
                  <w:marRight w:val="0"/>
                  <w:marTop w:val="0"/>
                  <w:marBottom w:val="0"/>
                  <w:divBdr>
                    <w:top w:val="none" w:sz="0" w:space="0" w:color="auto"/>
                    <w:left w:val="none" w:sz="0" w:space="0" w:color="auto"/>
                    <w:bottom w:val="none" w:sz="0" w:space="0" w:color="auto"/>
                    <w:right w:val="none" w:sz="0" w:space="0" w:color="auto"/>
                  </w:divBdr>
                  <w:divsChild>
                    <w:div w:id="10915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nstagram.com/londonschoolofeconomics/" TargetMode="External"/><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hyperlink" Target="https://twitter.com/LSEnews" TargetMode="External"/><Relationship Id="rId25" Type="http://schemas.openxmlformats.org/officeDocument/2006/relationships/hyperlink" Target="https://www.youtube.com/channel/UCK08_B5SZwoEUk2hDPMOijQ"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lse.ac.uk/" TargetMode="External"/><Relationship Id="rId23" Type="http://schemas.openxmlformats.org/officeDocument/2006/relationships/hyperlink" Target="https://www.linkedin.com/school/london-school-of-economics" TargetMode="External"/><Relationship Id="rId28" Type="http://schemas.openxmlformats.org/officeDocument/2006/relationships/image" Target="media/image10.png"/><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hyperlink" Target="https://www.facebook.com/lseps" TargetMode="Externa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r.elliott1@lse.ac.uk" TargetMode="External"/><Relationship Id="rId22" Type="http://schemas.openxmlformats.org/officeDocument/2006/relationships/image" Target="media/image7.png"/><Relationship Id="rId27" Type="http://schemas.openxmlformats.org/officeDocument/2006/relationships/hyperlink" Target="https://www.tiktok.com/@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83A6C-1325-4A8A-B0A7-39F165A68DE3}">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customXml/itemProps2.xml><?xml version="1.0" encoding="utf-8"?>
<ds:datastoreItem xmlns:ds="http://schemas.openxmlformats.org/officeDocument/2006/customXml" ds:itemID="{00E2B41B-B485-4D5B-A6C4-21786404C412}">
  <ds:schemaRefs>
    <ds:schemaRef ds:uri="http://schemas.microsoft.com/sharepoint/v3/contenttype/forms"/>
  </ds:schemaRefs>
</ds:datastoreItem>
</file>

<file path=customXml/itemProps3.xml><?xml version="1.0" encoding="utf-8"?>
<ds:datastoreItem xmlns:ds="http://schemas.openxmlformats.org/officeDocument/2006/customXml" ds:itemID="{0920CC1D-7F00-4607-8C55-9ECEB97B1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4314</Characters>
  <Application>Microsoft Office Word</Application>
  <DocSecurity>0</DocSecurity>
  <Lines>35</Lines>
  <Paragraphs>10</Paragraphs>
  <ScaleCrop>false</ScaleCrop>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Tomlinson,CC</dc:creator>
  <cp:keywords/>
  <dc:description/>
  <cp:lastModifiedBy>Tomlinson,CC</cp:lastModifiedBy>
  <cp:revision>8</cp:revision>
  <dcterms:created xsi:type="dcterms:W3CDTF">2023-02-20T15:33:00Z</dcterms:created>
  <dcterms:modified xsi:type="dcterms:W3CDTF">2024-08-09T15:21:00Z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