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C8D06" w14:textId="7B23563F" w:rsidR="00EC3683" w:rsidRPr="001E05A8" w:rsidRDefault="00AB72E6" w:rsidP="00704095">
      <w:pPr>
        <w:spacing w:line="360" w:lineRule="auto"/>
        <w:jc w:val="both"/>
        <w:rPr>
          <w:rFonts w:ascii="Arial" w:hAnsi="Arial" w:cs="Arial"/>
          <w:b/>
          <w:sz w:val="28"/>
          <w:szCs w:val="28"/>
        </w:rPr>
      </w:pPr>
      <w:r w:rsidRPr="001E05A8">
        <w:rPr>
          <w:rFonts w:ascii="Arial" w:hAnsi="Arial" w:cs="Arial"/>
          <w:b/>
          <w:sz w:val="28"/>
          <w:szCs w:val="28"/>
        </w:rPr>
        <w:t xml:space="preserve">CURRICULUM VITAE      </w:t>
      </w:r>
      <w:r w:rsidR="00EC3683" w:rsidRPr="001E05A8">
        <w:rPr>
          <w:rFonts w:ascii="Arial" w:hAnsi="Arial" w:cs="Arial"/>
          <w:b/>
          <w:sz w:val="28"/>
          <w:szCs w:val="28"/>
        </w:rPr>
        <w:t xml:space="preserve">SHALINI GROVER </w:t>
      </w:r>
    </w:p>
    <w:p w14:paraId="6358E9F5" w14:textId="77777777" w:rsidR="00026090" w:rsidRPr="001E05A8" w:rsidRDefault="00026090" w:rsidP="00631416">
      <w:pPr>
        <w:spacing w:line="360" w:lineRule="auto"/>
        <w:jc w:val="both"/>
        <w:rPr>
          <w:rFonts w:ascii="Arial" w:hAnsi="Arial" w:cs="Arial"/>
          <w:b/>
        </w:rPr>
      </w:pPr>
    </w:p>
    <w:p w14:paraId="7EFF52D6" w14:textId="54F1FF2A" w:rsidR="00631416" w:rsidRPr="001E05A8" w:rsidRDefault="00026090" w:rsidP="00631416">
      <w:pPr>
        <w:spacing w:line="360" w:lineRule="auto"/>
        <w:jc w:val="both"/>
        <w:rPr>
          <w:rFonts w:ascii="Arial" w:hAnsi="Arial" w:cs="Arial"/>
          <w:b/>
        </w:rPr>
      </w:pPr>
      <w:r w:rsidRPr="001E05A8">
        <w:rPr>
          <w:rFonts w:ascii="Arial" w:hAnsi="Arial" w:cs="Arial"/>
          <w:b/>
        </w:rPr>
        <w:t>Current Employment:</w:t>
      </w:r>
    </w:p>
    <w:p w14:paraId="2FE22340" w14:textId="2AEA710A" w:rsidR="00631416" w:rsidRPr="001E05A8" w:rsidRDefault="00631416" w:rsidP="00631416">
      <w:pPr>
        <w:spacing w:line="360" w:lineRule="auto"/>
        <w:jc w:val="both"/>
        <w:rPr>
          <w:rFonts w:ascii="Arial" w:hAnsi="Arial" w:cs="Arial"/>
          <w:b/>
        </w:rPr>
      </w:pPr>
      <w:r w:rsidRPr="001E05A8">
        <w:rPr>
          <w:rFonts w:ascii="Arial" w:hAnsi="Arial" w:cs="Arial"/>
          <w:b/>
        </w:rPr>
        <w:t>Assistant Professorial Research Fellow</w:t>
      </w:r>
    </w:p>
    <w:p w14:paraId="0D40CBE4" w14:textId="7B228861" w:rsidR="00AB72E6" w:rsidRPr="001E05A8" w:rsidRDefault="00AC4C4C" w:rsidP="00AC4C4C">
      <w:pPr>
        <w:rPr>
          <w:rFonts w:ascii="Arial" w:hAnsi="Arial" w:cs="Arial"/>
          <w:b/>
        </w:rPr>
      </w:pPr>
      <w:r w:rsidRPr="001E05A8">
        <w:rPr>
          <w:rFonts w:ascii="Arial" w:hAnsi="Arial" w:cs="Arial"/>
          <w:bCs/>
        </w:rPr>
        <w:t>International Inequalities Institute</w:t>
      </w:r>
      <w:r w:rsidR="00746ABF" w:rsidRPr="001E05A8">
        <w:rPr>
          <w:rFonts w:ascii="Arial" w:hAnsi="Arial" w:cs="Arial"/>
          <w:bCs/>
        </w:rPr>
        <w:t xml:space="preserve"> (III)</w:t>
      </w:r>
      <w:r w:rsidR="00746ABF" w:rsidRPr="001E05A8">
        <w:rPr>
          <w:rFonts w:ascii="Arial" w:hAnsi="Arial" w:cs="Arial"/>
          <w:b/>
        </w:rPr>
        <w:t xml:space="preserve"> </w:t>
      </w:r>
    </w:p>
    <w:p w14:paraId="602A4B56" w14:textId="77777777" w:rsidR="006E569C" w:rsidRPr="001E05A8" w:rsidRDefault="00746ABF" w:rsidP="00AC4C4C">
      <w:pPr>
        <w:rPr>
          <w:rFonts w:ascii="Arial" w:hAnsi="Arial" w:cs="Arial"/>
          <w:bCs/>
        </w:rPr>
      </w:pPr>
      <w:r w:rsidRPr="001E05A8">
        <w:rPr>
          <w:rFonts w:ascii="Arial" w:hAnsi="Arial" w:cs="Arial"/>
          <w:bCs/>
        </w:rPr>
        <w:t>London School of Economics</w:t>
      </w:r>
      <w:r w:rsidR="006E569C" w:rsidRPr="001E05A8">
        <w:rPr>
          <w:rFonts w:ascii="Arial" w:hAnsi="Arial" w:cs="Arial"/>
          <w:bCs/>
        </w:rPr>
        <w:t xml:space="preserve"> and Political Science</w:t>
      </w:r>
      <w:r w:rsidRPr="001E05A8">
        <w:rPr>
          <w:rFonts w:ascii="Arial" w:hAnsi="Arial" w:cs="Arial"/>
          <w:bCs/>
        </w:rPr>
        <w:t xml:space="preserve"> (LSE)</w:t>
      </w:r>
      <w:r w:rsidR="00AB72E6" w:rsidRPr="001E05A8">
        <w:rPr>
          <w:rFonts w:ascii="Arial" w:hAnsi="Arial" w:cs="Arial"/>
          <w:bCs/>
        </w:rPr>
        <w:t xml:space="preserve"> </w:t>
      </w:r>
    </w:p>
    <w:p w14:paraId="0B9AF0A1" w14:textId="0A5CD322" w:rsidR="00AC4C4C" w:rsidRPr="001E05A8" w:rsidRDefault="006E569C" w:rsidP="00AC4C4C">
      <w:pPr>
        <w:rPr>
          <w:rFonts w:ascii="Arial" w:hAnsi="Arial" w:cs="Arial"/>
          <w:bCs/>
        </w:rPr>
      </w:pPr>
      <w:r w:rsidRPr="001E05A8">
        <w:rPr>
          <w:rFonts w:ascii="Arial" w:hAnsi="Arial" w:cs="Arial"/>
          <w:bCs/>
        </w:rPr>
        <w:t>Houghton Street, London: WC2A 2AE</w:t>
      </w:r>
    </w:p>
    <w:p w14:paraId="3F0D6D55" w14:textId="0DE5F89C" w:rsidR="006A3850" w:rsidRPr="001E05A8" w:rsidRDefault="00AB72E6" w:rsidP="00EC3683">
      <w:pPr>
        <w:keepNext/>
        <w:spacing w:line="360" w:lineRule="auto"/>
        <w:jc w:val="both"/>
        <w:outlineLvl w:val="0"/>
        <w:rPr>
          <w:rFonts w:ascii="Arial" w:hAnsi="Arial" w:cs="Arial"/>
        </w:rPr>
      </w:pPr>
      <w:r w:rsidRPr="001E05A8">
        <w:rPr>
          <w:rFonts w:ascii="Arial" w:hAnsi="Arial" w:cs="Arial"/>
        </w:rPr>
        <w:t>Email</w:t>
      </w:r>
      <w:r w:rsidR="00A61422" w:rsidRPr="001E05A8">
        <w:rPr>
          <w:rFonts w:ascii="Arial" w:hAnsi="Arial" w:cs="Arial"/>
        </w:rPr>
        <w:t>s</w:t>
      </w:r>
      <w:r w:rsidRPr="001E05A8">
        <w:rPr>
          <w:rFonts w:ascii="Arial" w:hAnsi="Arial" w:cs="Arial"/>
        </w:rPr>
        <w:t xml:space="preserve">: </w:t>
      </w:r>
      <w:hyperlink r:id="rId8" w:history="1">
        <w:r w:rsidRPr="001E05A8">
          <w:rPr>
            <w:rStyle w:val="Hyperlink"/>
            <w:rFonts w:ascii="Arial" w:hAnsi="Arial" w:cs="Arial"/>
          </w:rPr>
          <w:t>s.grover4@lse.ac.uk</w:t>
        </w:r>
      </w:hyperlink>
      <w:r w:rsidRPr="001E05A8">
        <w:rPr>
          <w:rFonts w:ascii="Arial" w:hAnsi="Arial" w:cs="Arial"/>
        </w:rPr>
        <w:t xml:space="preserve"> </w:t>
      </w:r>
      <w:r w:rsidR="00B24E46" w:rsidRPr="001E05A8">
        <w:rPr>
          <w:rFonts w:ascii="Arial" w:hAnsi="Arial" w:cs="Arial"/>
        </w:rPr>
        <w:t>and</w:t>
      </w:r>
      <w:r w:rsidRPr="001E05A8">
        <w:rPr>
          <w:rFonts w:ascii="Arial" w:hAnsi="Arial" w:cs="Arial"/>
        </w:rPr>
        <w:t xml:space="preserve"> </w:t>
      </w:r>
      <w:hyperlink r:id="rId9" w:history="1">
        <w:r w:rsidRPr="001E05A8">
          <w:rPr>
            <w:rStyle w:val="Hyperlink"/>
            <w:rFonts w:ascii="Arial" w:hAnsi="Arial" w:cs="Arial"/>
          </w:rPr>
          <w:t>drshalinigrover@yahoo.co.uk</w:t>
        </w:r>
      </w:hyperlink>
    </w:p>
    <w:p w14:paraId="3B2C7727" w14:textId="6580BD4F" w:rsidR="003F4701" w:rsidRPr="001E05A8" w:rsidRDefault="006A3850" w:rsidP="00EC3683">
      <w:pPr>
        <w:keepNext/>
        <w:spacing w:line="360" w:lineRule="auto"/>
        <w:jc w:val="both"/>
        <w:outlineLvl w:val="0"/>
        <w:rPr>
          <w:rFonts w:ascii="Arial" w:hAnsi="Arial" w:cs="Arial"/>
          <w:b/>
        </w:rPr>
      </w:pPr>
      <w:r w:rsidRPr="001E05A8">
        <w:rPr>
          <w:rFonts w:ascii="Arial" w:hAnsi="Arial" w:cs="Arial"/>
          <w:b/>
        </w:rPr>
        <w:t>Webpage:</w:t>
      </w:r>
      <w:r w:rsidR="003F4701" w:rsidRPr="001E05A8">
        <w:rPr>
          <w:rFonts w:ascii="Arial" w:hAnsi="Arial" w:cs="Arial"/>
          <w:b/>
        </w:rPr>
        <w:t xml:space="preserve"> </w:t>
      </w:r>
    </w:p>
    <w:p w14:paraId="520E14F9" w14:textId="62285500" w:rsidR="00AC4C4C" w:rsidRPr="001E05A8" w:rsidRDefault="00126BAD" w:rsidP="00EC3683">
      <w:pPr>
        <w:keepNext/>
        <w:spacing w:line="360" w:lineRule="auto"/>
        <w:jc w:val="both"/>
        <w:outlineLvl w:val="0"/>
        <w:rPr>
          <w:rFonts w:ascii="Arial" w:hAnsi="Arial" w:cs="Arial"/>
        </w:rPr>
      </w:pPr>
      <w:hyperlink r:id="rId10" w:history="1">
        <w:r w:rsidR="003F4701" w:rsidRPr="001E05A8">
          <w:rPr>
            <w:rStyle w:val="Hyperlink"/>
            <w:rFonts w:ascii="Arial" w:hAnsi="Arial" w:cs="Arial"/>
          </w:rPr>
          <w:t>https://www.lse.ac.uk/International-Inequalities/People/Shalini-Grover/Shalini-Grover</w:t>
        </w:r>
      </w:hyperlink>
    </w:p>
    <w:p w14:paraId="49FCB7EA" w14:textId="5A4E636E" w:rsidR="003F4701" w:rsidRPr="001E05A8" w:rsidRDefault="003F4701" w:rsidP="00EC3683">
      <w:pPr>
        <w:keepNext/>
        <w:spacing w:line="360" w:lineRule="auto"/>
        <w:jc w:val="both"/>
        <w:outlineLvl w:val="0"/>
        <w:rPr>
          <w:rFonts w:ascii="Arial" w:hAnsi="Arial" w:cs="Arial"/>
          <w:b/>
          <w:bCs/>
          <w:sz w:val="28"/>
          <w:szCs w:val="28"/>
        </w:rPr>
      </w:pPr>
    </w:p>
    <w:p w14:paraId="2C7BE9FD" w14:textId="1B02F3E8" w:rsidR="00EC3683" w:rsidRPr="001E05A8" w:rsidRDefault="00EC3683" w:rsidP="00EC3683">
      <w:pPr>
        <w:keepNext/>
        <w:spacing w:line="360" w:lineRule="auto"/>
        <w:jc w:val="both"/>
        <w:outlineLvl w:val="0"/>
        <w:rPr>
          <w:rFonts w:ascii="Arial" w:hAnsi="Arial" w:cs="Arial"/>
          <w:b/>
          <w:bCs/>
          <w:sz w:val="22"/>
          <w:szCs w:val="22"/>
        </w:rPr>
      </w:pPr>
      <w:r w:rsidRPr="001E05A8">
        <w:rPr>
          <w:rFonts w:ascii="Arial" w:hAnsi="Arial" w:cs="Arial"/>
          <w:b/>
          <w:bCs/>
          <w:sz w:val="28"/>
          <w:szCs w:val="28"/>
        </w:rPr>
        <w:t>Education:</w:t>
      </w:r>
    </w:p>
    <w:p w14:paraId="28CC6575" w14:textId="0B29A6DA" w:rsidR="00EC3683" w:rsidRPr="001E05A8" w:rsidRDefault="00EC3683" w:rsidP="00EC3683">
      <w:pPr>
        <w:pStyle w:val="Heading1"/>
        <w:spacing w:line="360" w:lineRule="auto"/>
        <w:rPr>
          <w:rFonts w:ascii="Arial" w:hAnsi="Arial" w:cs="Arial"/>
        </w:rPr>
      </w:pPr>
      <w:r w:rsidRPr="001E05A8">
        <w:rPr>
          <w:rFonts w:ascii="Arial" w:hAnsi="Arial" w:cs="Arial"/>
          <w:b w:val="0"/>
        </w:rPr>
        <w:t xml:space="preserve">1999 – 2006 </w:t>
      </w:r>
      <w:r w:rsidRPr="001E05A8">
        <w:rPr>
          <w:rFonts w:ascii="Arial" w:hAnsi="Arial" w:cs="Arial"/>
          <w:b w:val="0"/>
        </w:rPr>
        <w:tab/>
      </w:r>
      <w:r w:rsidRPr="001E05A8">
        <w:rPr>
          <w:rFonts w:ascii="Arial" w:hAnsi="Arial" w:cs="Arial"/>
        </w:rPr>
        <w:t>PhD,</w:t>
      </w:r>
      <w:r w:rsidRPr="001E05A8">
        <w:rPr>
          <w:rFonts w:ascii="Arial" w:hAnsi="Arial" w:cs="Arial"/>
          <w:b w:val="0"/>
        </w:rPr>
        <w:t xml:space="preserve"> </w:t>
      </w:r>
      <w:r w:rsidRPr="001E05A8">
        <w:rPr>
          <w:rFonts w:ascii="Arial" w:hAnsi="Arial" w:cs="Arial"/>
        </w:rPr>
        <w:t>Department of Anthrop</w:t>
      </w:r>
      <w:r w:rsidR="00A61422" w:rsidRPr="001E05A8">
        <w:rPr>
          <w:rFonts w:ascii="Arial" w:hAnsi="Arial" w:cs="Arial"/>
        </w:rPr>
        <w:t xml:space="preserve">ology, University of Sussex </w:t>
      </w:r>
    </w:p>
    <w:p w14:paraId="445CF09D" w14:textId="267E8AA8" w:rsidR="00EC3683" w:rsidRPr="001E05A8" w:rsidRDefault="00EC3683" w:rsidP="00EC3683">
      <w:pPr>
        <w:pStyle w:val="Heading1"/>
        <w:spacing w:line="360" w:lineRule="auto"/>
        <w:rPr>
          <w:rFonts w:ascii="Arial" w:hAnsi="Arial" w:cs="Arial"/>
          <w:b w:val="0"/>
        </w:rPr>
      </w:pPr>
      <w:r w:rsidRPr="001E05A8">
        <w:rPr>
          <w:rFonts w:ascii="Arial" w:hAnsi="Arial" w:cs="Arial"/>
          <w:b w:val="0"/>
        </w:rPr>
        <w:tab/>
      </w:r>
      <w:r w:rsidRPr="001E05A8">
        <w:rPr>
          <w:rFonts w:ascii="Arial" w:hAnsi="Arial" w:cs="Arial"/>
          <w:b w:val="0"/>
        </w:rPr>
        <w:tab/>
      </w:r>
      <w:r w:rsidRPr="001E05A8">
        <w:rPr>
          <w:rFonts w:ascii="Arial" w:hAnsi="Arial" w:cs="Arial"/>
        </w:rPr>
        <w:t>Successful PhD viva with</w:t>
      </w:r>
      <w:r w:rsidR="00AB72E6" w:rsidRPr="001E05A8">
        <w:rPr>
          <w:rFonts w:ascii="Arial" w:hAnsi="Arial" w:cs="Arial"/>
        </w:rPr>
        <w:t xml:space="preserve"> </w:t>
      </w:r>
      <w:r w:rsidRPr="001E05A8">
        <w:rPr>
          <w:rFonts w:ascii="Arial" w:hAnsi="Arial" w:cs="Arial"/>
        </w:rPr>
        <w:t xml:space="preserve">minor copy edits </w:t>
      </w:r>
    </w:p>
    <w:p w14:paraId="3C879495" w14:textId="77777777" w:rsidR="00EC3683" w:rsidRPr="001E05A8" w:rsidRDefault="00EC3683" w:rsidP="00EC3683">
      <w:pPr>
        <w:spacing w:line="360" w:lineRule="auto"/>
        <w:ind w:left="1440"/>
        <w:jc w:val="both"/>
        <w:rPr>
          <w:rFonts w:ascii="Arial" w:hAnsi="Arial" w:cs="Arial"/>
          <w:sz w:val="22"/>
          <w:szCs w:val="22"/>
        </w:rPr>
      </w:pPr>
      <w:r w:rsidRPr="001E05A8">
        <w:rPr>
          <w:rFonts w:ascii="Arial" w:hAnsi="Arial" w:cs="Arial"/>
          <w:sz w:val="22"/>
          <w:szCs w:val="22"/>
        </w:rPr>
        <w:t xml:space="preserve">PhD Thesis Title: ‘Poor Women’s Experiences of Marriage and Love in the City of New Delhi: Everyday Stories of </w:t>
      </w:r>
      <w:r w:rsidRPr="001E05A8">
        <w:rPr>
          <w:rFonts w:ascii="Arial" w:hAnsi="Arial" w:cs="Arial"/>
          <w:i/>
          <w:sz w:val="22"/>
          <w:szCs w:val="22"/>
        </w:rPr>
        <w:t>Sukh</w:t>
      </w:r>
      <w:r w:rsidRPr="001E05A8">
        <w:rPr>
          <w:rFonts w:ascii="Arial" w:hAnsi="Arial" w:cs="Arial"/>
          <w:sz w:val="22"/>
          <w:szCs w:val="22"/>
        </w:rPr>
        <w:t xml:space="preserve"> aur </w:t>
      </w:r>
      <w:r w:rsidRPr="001E05A8">
        <w:rPr>
          <w:rFonts w:ascii="Arial" w:hAnsi="Arial" w:cs="Arial"/>
          <w:i/>
          <w:sz w:val="22"/>
          <w:szCs w:val="22"/>
        </w:rPr>
        <w:t>Dukh.</w:t>
      </w:r>
      <w:r w:rsidRPr="001E05A8">
        <w:rPr>
          <w:rFonts w:ascii="Arial" w:hAnsi="Arial" w:cs="Arial"/>
          <w:sz w:val="22"/>
          <w:szCs w:val="22"/>
        </w:rPr>
        <w:t>’</w:t>
      </w:r>
    </w:p>
    <w:p w14:paraId="385BFCAF" w14:textId="77777777" w:rsidR="00EC3683" w:rsidRPr="001E05A8" w:rsidRDefault="00EC3683" w:rsidP="00EC3683">
      <w:pPr>
        <w:pStyle w:val="Heading1"/>
        <w:spacing w:line="360" w:lineRule="auto"/>
        <w:ind w:left="1440"/>
        <w:rPr>
          <w:rFonts w:ascii="Arial" w:hAnsi="Arial" w:cs="Arial"/>
          <w:b w:val="0"/>
        </w:rPr>
      </w:pPr>
    </w:p>
    <w:p w14:paraId="3BF99646" w14:textId="17A3622C" w:rsidR="00EC3683" w:rsidRPr="001E05A8" w:rsidRDefault="004108F7" w:rsidP="00EC3683">
      <w:pPr>
        <w:pStyle w:val="Heading1"/>
        <w:spacing w:line="360" w:lineRule="auto"/>
        <w:ind w:left="1440"/>
        <w:rPr>
          <w:rFonts w:ascii="Arial" w:hAnsi="Arial" w:cs="Arial"/>
          <w:b w:val="0"/>
        </w:rPr>
      </w:pPr>
      <w:r w:rsidRPr="001E05A8">
        <w:rPr>
          <w:rFonts w:ascii="Arial" w:hAnsi="Arial" w:cs="Arial"/>
          <w:b w:val="0"/>
        </w:rPr>
        <w:t>PhD s</w:t>
      </w:r>
      <w:r w:rsidR="00EC3683" w:rsidRPr="001E05A8">
        <w:rPr>
          <w:rFonts w:ascii="Arial" w:hAnsi="Arial" w:cs="Arial"/>
          <w:b w:val="0"/>
        </w:rPr>
        <w:t xml:space="preserve">upervisors: Geert De Neve </w:t>
      </w:r>
      <w:r w:rsidR="00B24E46" w:rsidRPr="001E05A8">
        <w:rPr>
          <w:rFonts w:ascii="Arial" w:hAnsi="Arial" w:cs="Arial"/>
          <w:b w:val="0"/>
        </w:rPr>
        <w:t>and</w:t>
      </w:r>
      <w:r w:rsidR="00EC3683" w:rsidRPr="001E05A8">
        <w:rPr>
          <w:rFonts w:ascii="Arial" w:hAnsi="Arial" w:cs="Arial"/>
          <w:b w:val="0"/>
        </w:rPr>
        <w:t xml:space="preserve"> Filippo Osella (University</w:t>
      </w:r>
      <w:r w:rsidRPr="001E05A8">
        <w:rPr>
          <w:rFonts w:ascii="Arial" w:hAnsi="Arial" w:cs="Arial"/>
          <w:b w:val="0"/>
        </w:rPr>
        <w:t xml:space="preserve"> of Sussex</w:t>
      </w:r>
      <w:r w:rsidR="00EC3683" w:rsidRPr="001E05A8">
        <w:rPr>
          <w:rFonts w:ascii="Arial" w:hAnsi="Arial" w:cs="Arial"/>
          <w:b w:val="0"/>
        </w:rPr>
        <w:t>).</w:t>
      </w:r>
    </w:p>
    <w:p w14:paraId="7106C6F4" w14:textId="7B2481A9" w:rsidR="00EC3683" w:rsidRPr="001E05A8" w:rsidRDefault="00EC3683" w:rsidP="00EC3683">
      <w:pPr>
        <w:spacing w:line="360" w:lineRule="auto"/>
        <w:ind w:left="1440"/>
        <w:jc w:val="both"/>
        <w:rPr>
          <w:rFonts w:ascii="Arial" w:hAnsi="Arial" w:cs="Arial"/>
          <w:sz w:val="22"/>
          <w:szCs w:val="22"/>
        </w:rPr>
      </w:pPr>
      <w:r w:rsidRPr="001E05A8">
        <w:rPr>
          <w:rFonts w:ascii="Arial" w:hAnsi="Arial" w:cs="Arial"/>
          <w:sz w:val="22"/>
          <w:szCs w:val="22"/>
        </w:rPr>
        <w:t>Examiners: Patricia Jef</w:t>
      </w:r>
      <w:r w:rsidR="000E6630" w:rsidRPr="001E05A8">
        <w:rPr>
          <w:rFonts w:ascii="Arial" w:hAnsi="Arial" w:cs="Arial"/>
          <w:sz w:val="22"/>
          <w:szCs w:val="22"/>
        </w:rPr>
        <w:t>fery (University of Edinburgh) and</w:t>
      </w:r>
      <w:r w:rsidRPr="001E05A8">
        <w:rPr>
          <w:rFonts w:ascii="Arial" w:hAnsi="Arial" w:cs="Arial"/>
          <w:sz w:val="22"/>
          <w:szCs w:val="22"/>
        </w:rPr>
        <w:t xml:space="preserve"> Katy Gardner (London School of Economics</w:t>
      </w:r>
      <w:r w:rsidR="00631416" w:rsidRPr="001E05A8">
        <w:rPr>
          <w:rFonts w:ascii="Arial" w:hAnsi="Arial" w:cs="Arial"/>
          <w:sz w:val="22"/>
          <w:szCs w:val="22"/>
        </w:rPr>
        <w:t xml:space="preserve"> and Political Science</w:t>
      </w:r>
      <w:r w:rsidR="00B235FE" w:rsidRPr="001E05A8">
        <w:rPr>
          <w:rFonts w:ascii="Arial" w:hAnsi="Arial" w:cs="Arial"/>
          <w:sz w:val="22"/>
          <w:szCs w:val="22"/>
        </w:rPr>
        <w:t>, LSE</w:t>
      </w:r>
      <w:r w:rsidRPr="001E05A8">
        <w:rPr>
          <w:rFonts w:ascii="Arial" w:hAnsi="Arial" w:cs="Arial"/>
          <w:sz w:val="22"/>
          <w:szCs w:val="22"/>
        </w:rPr>
        <w:t>).</w:t>
      </w:r>
    </w:p>
    <w:p w14:paraId="2C0B8271" w14:textId="77777777" w:rsidR="00EC3683" w:rsidRPr="001E05A8" w:rsidRDefault="00EC3683" w:rsidP="00EC3683">
      <w:pPr>
        <w:spacing w:line="360" w:lineRule="auto"/>
        <w:ind w:left="1440"/>
        <w:jc w:val="both"/>
        <w:rPr>
          <w:rFonts w:ascii="Arial" w:hAnsi="Arial" w:cs="Arial"/>
          <w:sz w:val="22"/>
          <w:szCs w:val="22"/>
        </w:rPr>
      </w:pPr>
    </w:p>
    <w:p w14:paraId="598DB073" w14:textId="147AECCA" w:rsidR="003F2CEE" w:rsidRPr="001E05A8" w:rsidRDefault="00EC3683" w:rsidP="00EC3683">
      <w:pPr>
        <w:spacing w:line="360" w:lineRule="auto"/>
        <w:ind w:left="1440" w:hanging="1440"/>
        <w:jc w:val="both"/>
        <w:rPr>
          <w:rFonts w:ascii="Arial" w:hAnsi="Arial" w:cs="Arial"/>
          <w:b/>
          <w:sz w:val="22"/>
          <w:szCs w:val="22"/>
        </w:rPr>
      </w:pPr>
      <w:r w:rsidRPr="001E05A8">
        <w:rPr>
          <w:rFonts w:ascii="Arial" w:hAnsi="Arial" w:cs="Arial"/>
          <w:sz w:val="22"/>
          <w:szCs w:val="22"/>
        </w:rPr>
        <w:t>1996 – 1997</w:t>
      </w:r>
      <w:r w:rsidRPr="001E05A8">
        <w:rPr>
          <w:rFonts w:ascii="Arial" w:hAnsi="Arial" w:cs="Arial"/>
          <w:sz w:val="22"/>
          <w:szCs w:val="22"/>
        </w:rPr>
        <w:tab/>
      </w:r>
      <w:r w:rsidRPr="001E05A8">
        <w:rPr>
          <w:rFonts w:ascii="Arial" w:hAnsi="Arial" w:cs="Arial"/>
          <w:b/>
          <w:bCs/>
          <w:sz w:val="22"/>
          <w:szCs w:val="22"/>
        </w:rPr>
        <w:t>London School of Economics and Political Science</w:t>
      </w:r>
      <w:r w:rsidRPr="001E05A8">
        <w:rPr>
          <w:rFonts w:ascii="Arial" w:hAnsi="Arial" w:cs="Arial"/>
          <w:sz w:val="22"/>
          <w:szCs w:val="22"/>
        </w:rPr>
        <w:t xml:space="preserve"> </w:t>
      </w:r>
      <w:r w:rsidR="00A61422" w:rsidRPr="001E05A8">
        <w:rPr>
          <w:rFonts w:ascii="Arial" w:hAnsi="Arial" w:cs="Arial"/>
          <w:b/>
          <w:sz w:val="22"/>
          <w:szCs w:val="22"/>
        </w:rPr>
        <w:t>(LSE</w:t>
      </w:r>
      <w:r w:rsidRPr="001E05A8">
        <w:rPr>
          <w:rFonts w:ascii="Arial" w:hAnsi="Arial" w:cs="Arial"/>
          <w:b/>
          <w:sz w:val="22"/>
          <w:szCs w:val="22"/>
        </w:rPr>
        <w:t>)</w:t>
      </w:r>
    </w:p>
    <w:p w14:paraId="6FB19A25" w14:textId="4A701730" w:rsidR="00C765A5" w:rsidRPr="001E05A8" w:rsidRDefault="00C765A5" w:rsidP="00C765A5">
      <w:pPr>
        <w:spacing w:line="360" w:lineRule="auto"/>
        <w:ind w:left="1440"/>
        <w:jc w:val="both"/>
        <w:rPr>
          <w:rFonts w:ascii="Arial" w:hAnsi="Arial" w:cs="Arial"/>
          <w:b/>
          <w:sz w:val="22"/>
          <w:szCs w:val="22"/>
        </w:rPr>
      </w:pPr>
      <w:r w:rsidRPr="001E05A8">
        <w:rPr>
          <w:rFonts w:ascii="Arial" w:hAnsi="Arial" w:cs="Arial"/>
          <w:sz w:val="22"/>
          <w:szCs w:val="22"/>
        </w:rPr>
        <w:t>MSc/</w:t>
      </w:r>
      <w:r w:rsidR="00416069" w:rsidRPr="001E05A8">
        <w:rPr>
          <w:rFonts w:ascii="Arial" w:hAnsi="Arial" w:cs="Arial"/>
          <w:sz w:val="22"/>
          <w:szCs w:val="22"/>
        </w:rPr>
        <w:t>Masters</w:t>
      </w:r>
      <w:r w:rsidR="00EC3683" w:rsidRPr="001E05A8">
        <w:rPr>
          <w:rFonts w:ascii="Arial" w:hAnsi="Arial" w:cs="Arial"/>
          <w:sz w:val="22"/>
          <w:szCs w:val="22"/>
        </w:rPr>
        <w:t xml:space="preserve"> in Gender Studies</w:t>
      </w:r>
      <w:r w:rsidR="003F2CEE" w:rsidRPr="001E05A8">
        <w:rPr>
          <w:rFonts w:ascii="Arial" w:hAnsi="Arial" w:cs="Arial"/>
          <w:sz w:val="22"/>
          <w:szCs w:val="22"/>
        </w:rPr>
        <w:t>, Department of Gender Studies</w:t>
      </w:r>
      <w:r w:rsidRPr="001E05A8">
        <w:rPr>
          <w:rFonts w:ascii="Arial" w:hAnsi="Arial" w:cs="Arial"/>
          <w:b/>
          <w:sz w:val="22"/>
          <w:szCs w:val="22"/>
        </w:rPr>
        <w:t xml:space="preserve"> </w:t>
      </w:r>
    </w:p>
    <w:p w14:paraId="3DC745B9" w14:textId="77777777" w:rsidR="00EC3683" w:rsidRPr="001E05A8" w:rsidRDefault="00EC3683" w:rsidP="00EC3683">
      <w:pPr>
        <w:spacing w:line="360" w:lineRule="auto"/>
        <w:jc w:val="both"/>
        <w:rPr>
          <w:rFonts w:ascii="Arial" w:hAnsi="Arial" w:cs="Arial"/>
          <w:sz w:val="22"/>
          <w:szCs w:val="22"/>
        </w:rPr>
      </w:pPr>
    </w:p>
    <w:p w14:paraId="20CA9F8D" w14:textId="4292D684" w:rsidR="00EC3683" w:rsidRPr="001E05A8" w:rsidRDefault="00EC3683" w:rsidP="00EC3683">
      <w:pPr>
        <w:spacing w:line="360" w:lineRule="auto"/>
        <w:jc w:val="both"/>
        <w:rPr>
          <w:rFonts w:ascii="Arial" w:hAnsi="Arial" w:cs="Arial"/>
          <w:b/>
          <w:bCs/>
          <w:sz w:val="22"/>
          <w:szCs w:val="22"/>
        </w:rPr>
      </w:pPr>
      <w:r w:rsidRPr="001E05A8">
        <w:rPr>
          <w:rFonts w:ascii="Arial" w:hAnsi="Arial" w:cs="Arial"/>
          <w:bCs/>
          <w:sz w:val="22"/>
          <w:szCs w:val="22"/>
        </w:rPr>
        <w:t>1992 – 1994</w:t>
      </w:r>
      <w:r w:rsidRPr="001E05A8">
        <w:rPr>
          <w:rFonts w:ascii="Arial" w:hAnsi="Arial" w:cs="Arial"/>
          <w:sz w:val="22"/>
          <w:szCs w:val="22"/>
        </w:rPr>
        <w:t xml:space="preserve">   </w:t>
      </w:r>
      <w:r w:rsidRPr="001E05A8">
        <w:rPr>
          <w:rFonts w:ascii="Arial" w:hAnsi="Arial" w:cs="Arial"/>
          <w:b/>
          <w:bCs/>
          <w:sz w:val="22"/>
          <w:szCs w:val="22"/>
        </w:rPr>
        <w:t xml:space="preserve">University of </w:t>
      </w:r>
      <w:r w:rsidR="00A61422" w:rsidRPr="001E05A8">
        <w:rPr>
          <w:rFonts w:ascii="Arial" w:hAnsi="Arial" w:cs="Arial"/>
          <w:b/>
          <w:bCs/>
          <w:sz w:val="22"/>
          <w:szCs w:val="22"/>
        </w:rPr>
        <w:t xml:space="preserve">Cambridge, Christ’s College </w:t>
      </w:r>
    </w:p>
    <w:p w14:paraId="1857B9CB" w14:textId="02182111" w:rsidR="00EC3683" w:rsidRPr="001E05A8" w:rsidRDefault="003E548D" w:rsidP="00EC3683">
      <w:pPr>
        <w:pStyle w:val="Heading1"/>
        <w:spacing w:line="360" w:lineRule="auto"/>
        <w:ind w:left="1590" w:hanging="150"/>
        <w:rPr>
          <w:rFonts w:ascii="Arial" w:hAnsi="Arial" w:cs="Arial"/>
          <w:b w:val="0"/>
        </w:rPr>
      </w:pPr>
      <w:r w:rsidRPr="001E05A8">
        <w:rPr>
          <w:rFonts w:ascii="Arial" w:hAnsi="Arial" w:cs="Arial"/>
          <w:b w:val="0"/>
        </w:rPr>
        <w:t xml:space="preserve">Affiliated </w:t>
      </w:r>
      <w:r w:rsidR="00C765A5" w:rsidRPr="001E05A8">
        <w:rPr>
          <w:rFonts w:ascii="Arial" w:hAnsi="Arial" w:cs="Arial"/>
          <w:b w:val="0"/>
        </w:rPr>
        <w:t xml:space="preserve">Bachelor of Arts in Law </w:t>
      </w:r>
    </w:p>
    <w:p w14:paraId="787F64DA" w14:textId="3E1131FF" w:rsidR="00EC3683" w:rsidRDefault="00DD6BA1" w:rsidP="00EC3683">
      <w:pPr>
        <w:pStyle w:val="Heading1"/>
        <w:spacing w:line="360" w:lineRule="auto"/>
        <w:ind w:left="1590" w:hanging="150"/>
        <w:rPr>
          <w:rFonts w:ascii="Arial" w:hAnsi="Arial" w:cs="Arial"/>
        </w:rPr>
      </w:pPr>
      <w:r w:rsidRPr="001E05A8">
        <w:rPr>
          <w:rFonts w:ascii="Arial" w:hAnsi="Arial" w:cs="Arial"/>
          <w:b w:val="0"/>
        </w:rPr>
        <w:t xml:space="preserve">Converted in 1999 to </w:t>
      </w:r>
      <w:r w:rsidRPr="001E05A8">
        <w:rPr>
          <w:rFonts w:ascii="Arial" w:hAnsi="Arial" w:cs="Arial"/>
        </w:rPr>
        <w:t>MA Cambridge</w:t>
      </w:r>
      <w:r w:rsidR="00EC3683" w:rsidRPr="001E05A8">
        <w:rPr>
          <w:rFonts w:ascii="Arial" w:hAnsi="Arial" w:cs="Arial"/>
        </w:rPr>
        <w:t xml:space="preserve"> </w:t>
      </w:r>
    </w:p>
    <w:p w14:paraId="4740ED49" w14:textId="77777777" w:rsidR="0030206E" w:rsidRDefault="0030206E" w:rsidP="0030206E">
      <w:pPr>
        <w:pStyle w:val="Heading1"/>
        <w:spacing w:line="360" w:lineRule="auto"/>
        <w:rPr>
          <w:b w:val="0"/>
        </w:rPr>
      </w:pPr>
    </w:p>
    <w:p w14:paraId="64EDF973" w14:textId="56C7BA3F" w:rsidR="0030206E" w:rsidRPr="0030206E" w:rsidRDefault="0030206E" w:rsidP="0030206E">
      <w:pPr>
        <w:pStyle w:val="Heading1"/>
        <w:spacing w:line="360" w:lineRule="auto"/>
        <w:rPr>
          <w:rFonts w:ascii="Arial" w:hAnsi="Arial" w:cs="Arial"/>
        </w:rPr>
      </w:pPr>
      <w:r w:rsidRPr="0030206E">
        <w:rPr>
          <w:rFonts w:ascii="Arial" w:hAnsi="Arial" w:cs="Arial"/>
          <w:b w:val="0"/>
        </w:rPr>
        <w:t>1988 – 1991</w:t>
      </w:r>
      <w:r w:rsidRPr="0030206E">
        <w:rPr>
          <w:rFonts w:ascii="Arial" w:hAnsi="Arial" w:cs="Arial"/>
          <w:b w:val="0"/>
        </w:rPr>
        <w:tab/>
      </w:r>
      <w:r w:rsidRPr="0030206E">
        <w:rPr>
          <w:rFonts w:ascii="Arial" w:hAnsi="Arial" w:cs="Arial"/>
        </w:rPr>
        <w:t xml:space="preserve">St. Stephens College, Delhi University (India) </w:t>
      </w:r>
    </w:p>
    <w:p w14:paraId="1887963C" w14:textId="77777777" w:rsidR="0030206E" w:rsidRPr="0030206E" w:rsidRDefault="0030206E" w:rsidP="0030206E">
      <w:pPr>
        <w:pStyle w:val="Heading1"/>
        <w:spacing w:line="360" w:lineRule="auto"/>
        <w:ind w:left="720" w:firstLine="720"/>
        <w:rPr>
          <w:rFonts w:ascii="Arial" w:hAnsi="Arial" w:cs="Arial"/>
          <w:b w:val="0"/>
        </w:rPr>
      </w:pPr>
      <w:r w:rsidRPr="0030206E">
        <w:rPr>
          <w:rFonts w:ascii="Arial" w:hAnsi="Arial" w:cs="Arial"/>
          <w:b w:val="0"/>
        </w:rPr>
        <w:t>Bachelor of Arts in Philosophy</w:t>
      </w:r>
    </w:p>
    <w:p w14:paraId="2C1962BF" w14:textId="77777777" w:rsidR="0030206E" w:rsidRPr="0030206E" w:rsidRDefault="0030206E" w:rsidP="0030206E"/>
    <w:p w14:paraId="5A4BBE28" w14:textId="77777777" w:rsidR="00B678C9" w:rsidRDefault="00B678C9" w:rsidP="00EC3683">
      <w:pPr>
        <w:spacing w:line="360" w:lineRule="auto"/>
        <w:jc w:val="both"/>
        <w:rPr>
          <w:rFonts w:ascii="Arial" w:hAnsi="Arial" w:cs="Arial"/>
          <w:b/>
          <w:bCs/>
          <w:sz w:val="28"/>
          <w:szCs w:val="28"/>
        </w:rPr>
      </w:pPr>
    </w:p>
    <w:p w14:paraId="687A70DB" w14:textId="2DDF98C1" w:rsidR="00EC3683" w:rsidRPr="001E05A8" w:rsidRDefault="00EC3683" w:rsidP="00EC3683">
      <w:pPr>
        <w:spacing w:line="360" w:lineRule="auto"/>
        <w:jc w:val="both"/>
        <w:rPr>
          <w:rFonts w:ascii="Arial" w:hAnsi="Arial" w:cs="Arial"/>
          <w:b/>
          <w:bCs/>
          <w:sz w:val="28"/>
          <w:szCs w:val="28"/>
        </w:rPr>
      </w:pPr>
      <w:r w:rsidRPr="001E05A8">
        <w:rPr>
          <w:rFonts w:ascii="Arial" w:hAnsi="Arial" w:cs="Arial"/>
          <w:b/>
          <w:bCs/>
          <w:sz w:val="28"/>
          <w:szCs w:val="28"/>
        </w:rPr>
        <w:t>Professional Experience</w:t>
      </w:r>
      <w:r w:rsidR="002078FD" w:rsidRPr="001E05A8">
        <w:rPr>
          <w:rFonts w:ascii="Arial" w:hAnsi="Arial" w:cs="Arial"/>
          <w:b/>
          <w:bCs/>
          <w:sz w:val="28"/>
          <w:szCs w:val="28"/>
        </w:rPr>
        <w:t xml:space="preserve"> (see teaching on page 8)</w:t>
      </w:r>
      <w:r w:rsidRPr="001E05A8">
        <w:rPr>
          <w:rFonts w:ascii="Arial" w:hAnsi="Arial" w:cs="Arial"/>
          <w:b/>
          <w:bCs/>
          <w:sz w:val="28"/>
          <w:szCs w:val="28"/>
        </w:rPr>
        <w:t>:</w:t>
      </w:r>
    </w:p>
    <w:p w14:paraId="769531EE" w14:textId="77777777" w:rsidR="0074521C" w:rsidRPr="001E05A8" w:rsidRDefault="00EC3683" w:rsidP="0074521C">
      <w:pPr>
        <w:spacing w:line="360" w:lineRule="auto"/>
        <w:jc w:val="both"/>
        <w:rPr>
          <w:rFonts w:ascii="Arial" w:hAnsi="Arial" w:cs="Arial"/>
          <w:sz w:val="22"/>
          <w:szCs w:val="22"/>
        </w:rPr>
      </w:pPr>
      <w:r w:rsidRPr="001E05A8">
        <w:rPr>
          <w:rFonts w:ascii="Arial" w:hAnsi="Arial" w:cs="Arial"/>
          <w:b/>
          <w:bCs/>
          <w:sz w:val="22"/>
          <w:szCs w:val="22"/>
        </w:rPr>
        <w:t xml:space="preserve"> </w:t>
      </w:r>
    </w:p>
    <w:p w14:paraId="3196CD24" w14:textId="3035FF13" w:rsidR="0053608A" w:rsidRDefault="00DC4A8E" w:rsidP="00ED548E">
      <w:pPr>
        <w:spacing w:line="360" w:lineRule="auto"/>
        <w:jc w:val="both"/>
        <w:rPr>
          <w:rFonts w:ascii="Arial" w:hAnsi="Arial" w:cs="Arial"/>
          <w:b/>
          <w:sz w:val="22"/>
          <w:szCs w:val="22"/>
        </w:rPr>
      </w:pPr>
      <w:r w:rsidRPr="001E05A8">
        <w:rPr>
          <w:rFonts w:ascii="Arial" w:hAnsi="Arial" w:cs="Arial"/>
          <w:sz w:val="22"/>
          <w:szCs w:val="22"/>
        </w:rPr>
        <w:t xml:space="preserve">2020, Ongoing: </w:t>
      </w:r>
      <w:r w:rsidR="0053608A" w:rsidRPr="001E05A8">
        <w:rPr>
          <w:rFonts w:ascii="Arial" w:hAnsi="Arial" w:cs="Arial"/>
          <w:b/>
          <w:sz w:val="22"/>
          <w:szCs w:val="22"/>
        </w:rPr>
        <w:t>Assistant Professorial Research Fellow</w:t>
      </w:r>
      <w:r w:rsidR="0076594A" w:rsidRPr="001E05A8">
        <w:rPr>
          <w:rFonts w:ascii="Arial" w:hAnsi="Arial" w:cs="Arial"/>
          <w:b/>
          <w:sz w:val="22"/>
          <w:szCs w:val="22"/>
        </w:rPr>
        <w:t xml:space="preserve"> </w:t>
      </w:r>
      <w:r w:rsidR="008F3044">
        <w:rPr>
          <w:rFonts w:ascii="Arial" w:hAnsi="Arial" w:cs="Arial"/>
          <w:b/>
          <w:sz w:val="22"/>
          <w:szCs w:val="22"/>
        </w:rPr>
        <w:t>(Lecturer Level)</w:t>
      </w:r>
    </w:p>
    <w:p w14:paraId="65C05155" w14:textId="71B85755" w:rsidR="008F3044" w:rsidRPr="008F3044" w:rsidRDefault="008F3044" w:rsidP="008F3044">
      <w:pPr>
        <w:spacing w:line="360" w:lineRule="auto"/>
        <w:ind w:left="1440"/>
        <w:jc w:val="both"/>
        <w:rPr>
          <w:rFonts w:ascii="Arial" w:hAnsi="Arial" w:cs="Arial"/>
          <w:sz w:val="22"/>
          <w:szCs w:val="22"/>
        </w:rPr>
      </w:pPr>
      <w:r w:rsidRPr="008F3044">
        <w:rPr>
          <w:rFonts w:ascii="Arial" w:hAnsi="Arial" w:cs="Arial"/>
          <w:b/>
          <w:sz w:val="22"/>
          <w:szCs w:val="22"/>
        </w:rPr>
        <w:t>(current salary £61,446, Salary Band SBAI, Step 39.5)</w:t>
      </w:r>
    </w:p>
    <w:p w14:paraId="064A21FF" w14:textId="319A06A3" w:rsidR="00044876" w:rsidRPr="001E05A8" w:rsidRDefault="00DC4A8E" w:rsidP="0053608A">
      <w:pPr>
        <w:spacing w:line="360" w:lineRule="auto"/>
        <w:ind w:left="720" w:firstLine="720"/>
        <w:jc w:val="both"/>
        <w:rPr>
          <w:rFonts w:ascii="Arial" w:hAnsi="Arial" w:cs="Arial"/>
          <w:b/>
          <w:sz w:val="22"/>
          <w:szCs w:val="22"/>
        </w:rPr>
      </w:pPr>
      <w:r w:rsidRPr="001E05A8">
        <w:rPr>
          <w:rFonts w:ascii="Arial" w:hAnsi="Arial" w:cs="Arial"/>
          <w:sz w:val="22"/>
          <w:szCs w:val="22"/>
        </w:rPr>
        <w:lastRenderedPageBreak/>
        <w:t xml:space="preserve"> </w:t>
      </w:r>
      <w:r w:rsidR="00044876" w:rsidRPr="001E05A8">
        <w:rPr>
          <w:rFonts w:ascii="Arial" w:hAnsi="Arial" w:cs="Arial"/>
          <w:sz w:val="22"/>
          <w:szCs w:val="22"/>
        </w:rPr>
        <w:t>International Inequalities Institute (III)</w:t>
      </w:r>
    </w:p>
    <w:p w14:paraId="2868789D" w14:textId="687B164A" w:rsidR="00E41E95" w:rsidRDefault="00DC4A8E" w:rsidP="00480D9E">
      <w:pPr>
        <w:spacing w:line="360" w:lineRule="auto"/>
        <w:ind w:left="720" w:firstLine="720"/>
        <w:jc w:val="both"/>
        <w:rPr>
          <w:rFonts w:ascii="Arial" w:hAnsi="Arial" w:cs="Arial"/>
          <w:sz w:val="22"/>
          <w:szCs w:val="22"/>
        </w:rPr>
      </w:pPr>
      <w:r w:rsidRPr="001E05A8">
        <w:rPr>
          <w:rFonts w:ascii="Arial" w:hAnsi="Arial" w:cs="Arial"/>
          <w:sz w:val="22"/>
          <w:szCs w:val="22"/>
        </w:rPr>
        <w:t xml:space="preserve"> </w:t>
      </w:r>
      <w:r w:rsidR="00044876" w:rsidRPr="001E05A8">
        <w:rPr>
          <w:rFonts w:ascii="Arial" w:hAnsi="Arial" w:cs="Arial"/>
          <w:sz w:val="22"/>
          <w:szCs w:val="22"/>
        </w:rPr>
        <w:t xml:space="preserve">London School of Economics </w:t>
      </w:r>
      <w:r w:rsidR="0053608A" w:rsidRPr="001E05A8">
        <w:rPr>
          <w:rFonts w:ascii="Arial" w:hAnsi="Arial" w:cs="Arial"/>
          <w:sz w:val="22"/>
          <w:szCs w:val="22"/>
        </w:rPr>
        <w:t xml:space="preserve">and Political Science </w:t>
      </w:r>
      <w:r w:rsidR="00044876" w:rsidRPr="001E05A8">
        <w:rPr>
          <w:rFonts w:ascii="Arial" w:hAnsi="Arial" w:cs="Arial"/>
          <w:sz w:val="22"/>
          <w:szCs w:val="22"/>
        </w:rPr>
        <w:t>(LSE).</w:t>
      </w:r>
    </w:p>
    <w:p w14:paraId="47346170" w14:textId="2C81A111" w:rsidR="00480D9E" w:rsidRPr="00480D9E" w:rsidRDefault="00480D9E" w:rsidP="00480D9E">
      <w:pPr>
        <w:keepNext/>
        <w:spacing w:line="360" w:lineRule="auto"/>
        <w:jc w:val="both"/>
        <w:outlineLvl w:val="0"/>
        <w:rPr>
          <w:rFonts w:ascii="Arial" w:hAnsi="Arial" w:cs="Arial"/>
          <w:bCs/>
          <w:sz w:val="22"/>
          <w:szCs w:val="22"/>
        </w:rPr>
      </w:pPr>
      <w:r w:rsidRPr="00480D9E">
        <w:rPr>
          <w:rFonts w:ascii="Arial" w:hAnsi="Arial" w:cs="Arial"/>
          <w:bCs/>
          <w:sz w:val="22"/>
          <w:szCs w:val="22"/>
        </w:rPr>
        <w:t>J</w:t>
      </w:r>
      <w:r w:rsidR="008F3044">
        <w:rPr>
          <w:rFonts w:ascii="Arial" w:hAnsi="Arial" w:cs="Arial"/>
          <w:bCs/>
          <w:sz w:val="22"/>
          <w:szCs w:val="22"/>
        </w:rPr>
        <w:t>an 2017</w:t>
      </w:r>
      <w:r w:rsidRPr="00480D9E">
        <w:rPr>
          <w:rFonts w:ascii="Arial" w:hAnsi="Arial" w:cs="Arial"/>
          <w:bCs/>
          <w:sz w:val="22"/>
          <w:szCs w:val="22"/>
        </w:rPr>
        <w:t xml:space="preserve">-Dec 2018: </w:t>
      </w:r>
      <w:r w:rsidRPr="00480D9E">
        <w:rPr>
          <w:rFonts w:ascii="Arial" w:hAnsi="Arial" w:cs="Arial"/>
          <w:b/>
          <w:bCs/>
          <w:sz w:val="22"/>
          <w:szCs w:val="22"/>
        </w:rPr>
        <w:t xml:space="preserve">Associate Professor </w:t>
      </w:r>
    </w:p>
    <w:p w14:paraId="3F8AD4E3" w14:textId="77777777" w:rsidR="00480D9E" w:rsidRPr="00480D9E" w:rsidRDefault="00480D9E" w:rsidP="00480D9E">
      <w:pPr>
        <w:keepNext/>
        <w:spacing w:line="360" w:lineRule="auto"/>
        <w:ind w:left="1440"/>
        <w:jc w:val="both"/>
        <w:outlineLvl w:val="0"/>
        <w:rPr>
          <w:rFonts w:ascii="Arial" w:hAnsi="Arial" w:cs="Arial"/>
          <w:bCs/>
          <w:sz w:val="22"/>
          <w:szCs w:val="22"/>
        </w:rPr>
      </w:pPr>
      <w:r w:rsidRPr="00480D9E">
        <w:rPr>
          <w:rFonts w:ascii="Arial" w:hAnsi="Arial" w:cs="Arial"/>
          <w:bCs/>
          <w:sz w:val="22"/>
          <w:szCs w:val="22"/>
        </w:rPr>
        <w:t>Liberal Arts and Humanities, O.P. Jindal Global University, NCR of Delhi.</w:t>
      </w:r>
    </w:p>
    <w:p w14:paraId="7ECADAAF" w14:textId="0D9A70CA" w:rsidR="00480D9E" w:rsidRPr="00480D9E" w:rsidRDefault="00480D9E" w:rsidP="00480D9E">
      <w:pPr>
        <w:keepNext/>
        <w:spacing w:line="360" w:lineRule="auto"/>
        <w:ind w:left="1440"/>
        <w:jc w:val="both"/>
        <w:outlineLvl w:val="0"/>
        <w:rPr>
          <w:rFonts w:ascii="Arial" w:hAnsi="Arial" w:cs="Arial"/>
          <w:b/>
          <w:bCs/>
          <w:sz w:val="22"/>
          <w:szCs w:val="22"/>
        </w:rPr>
      </w:pPr>
      <w:r w:rsidRPr="00480D9E">
        <w:rPr>
          <w:rFonts w:ascii="Arial" w:hAnsi="Arial" w:cs="Arial"/>
          <w:b/>
          <w:bCs/>
          <w:color w:val="000000"/>
          <w:sz w:val="22"/>
          <w:szCs w:val="22"/>
          <w:shd w:val="clear" w:color="auto" w:fill="FFFFFF"/>
        </w:rPr>
        <w:t>I resigned from my permanent Associate Professor position because of our family relocation to the UK in December 2018. </w:t>
      </w:r>
      <w:r w:rsidRPr="00480D9E">
        <w:rPr>
          <w:rFonts w:ascii="Arial" w:hAnsi="Arial" w:cs="Arial"/>
          <w:b/>
          <w:bCs/>
          <w:sz w:val="22"/>
          <w:szCs w:val="22"/>
        </w:rPr>
        <w:tab/>
      </w:r>
      <w:r w:rsidRPr="00480D9E">
        <w:rPr>
          <w:rFonts w:ascii="Arial" w:hAnsi="Arial" w:cs="Arial"/>
          <w:b/>
          <w:bCs/>
          <w:sz w:val="22"/>
          <w:szCs w:val="22"/>
        </w:rPr>
        <w:tab/>
      </w:r>
    </w:p>
    <w:p w14:paraId="47FBC757" w14:textId="77777777" w:rsidR="007A3255" w:rsidRPr="001E05A8" w:rsidRDefault="007A3255" w:rsidP="007A3255">
      <w:pPr>
        <w:spacing w:line="360" w:lineRule="auto"/>
        <w:jc w:val="both"/>
        <w:rPr>
          <w:rFonts w:ascii="Arial" w:hAnsi="Arial" w:cs="Arial"/>
          <w:b/>
          <w:bCs/>
          <w:sz w:val="22"/>
          <w:szCs w:val="22"/>
        </w:rPr>
      </w:pPr>
      <w:r w:rsidRPr="001E05A8">
        <w:rPr>
          <w:rFonts w:ascii="Arial" w:hAnsi="Arial" w:cs="Arial"/>
          <w:sz w:val="22"/>
          <w:szCs w:val="22"/>
        </w:rPr>
        <w:t>2014-2019:</w:t>
      </w:r>
      <w:r w:rsidRPr="001E05A8">
        <w:rPr>
          <w:rFonts w:ascii="Arial" w:hAnsi="Arial" w:cs="Arial"/>
          <w:sz w:val="22"/>
          <w:szCs w:val="22"/>
        </w:rPr>
        <w:tab/>
      </w:r>
      <w:r w:rsidRPr="001E05A8">
        <w:rPr>
          <w:rFonts w:ascii="Arial" w:hAnsi="Arial" w:cs="Arial"/>
          <w:b/>
          <w:bCs/>
          <w:sz w:val="22"/>
          <w:szCs w:val="22"/>
        </w:rPr>
        <w:t xml:space="preserve">Honorary Research Fellow </w:t>
      </w:r>
    </w:p>
    <w:p w14:paraId="211B29F3" w14:textId="77777777" w:rsidR="007A3255" w:rsidRPr="001E05A8" w:rsidRDefault="007A3255" w:rsidP="007A3255">
      <w:pPr>
        <w:spacing w:line="360" w:lineRule="auto"/>
        <w:jc w:val="both"/>
        <w:rPr>
          <w:rFonts w:ascii="Arial" w:hAnsi="Arial" w:cs="Arial"/>
          <w:bCs/>
          <w:sz w:val="22"/>
          <w:szCs w:val="22"/>
        </w:rPr>
      </w:pPr>
      <w:r w:rsidRPr="001E05A8">
        <w:rPr>
          <w:rFonts w:ascii="Arial" w:hAnsi="Arial" w:cs="Arial"/>
          <w:sz w:val="22"/>
          <w:szCs w:val="22"/>
        </w:rPr>
        <w:tab/>
      </w:r>
      <w:r w:rsidRPr="001E05A8">
        <w:rPr>
          <w:rFonts w:ascii="Arial" w:hAnsi="Arial" w:cs="Arial"/>
          <w:sz w:val="22"/>
          <w:szCs w:val="22"/>
        </w:rPr>
        <w:tab/>
      </w:r>
      <w:r w:rsidRPr="001E05A8">
        <w:rPr>
          <w:rStyle w:val="organization-unit"/>
          <w:rFonts w:ascii="Arial" w:hAnsi="Arial" w:cs="Arial"/>
          <w:sz w:val="22"/>
          <w:szCs w:val="22"/>
        </w:rPr>
        <w:t>School of Social and Political Science,</w:t>
      </w:r>
      <w:r w:rsidRPr="001E05A8">
        <w:rPr>
          <w:rFonts w:ascii="Arial" w:hAnsi="Arial" w:cs="Arial"/>
          <w:b/>
          <w:bCs/>
          <w:sz w:val="22"/>
          <w:szCs w:val="22"/>
        </w:rPr>
        <w:t xml:space="preserve"> </w:t>
      </w:r>
      <w:r w:rsidRPr="001E05A8">
        <w:rPr>
          <w:rFonts w:ascii="Arial" w:hAnsi="Arial" w:cs="Arial"/>
          <w:bCs/>
          <w:sz w:val="22"/>
          <w:szCs w:val="22"/>
        </w:rPr>
        <w:t>University of Edinburgh,</w:t>
      </w:r>
    </w:p>
    <w:p w14:paraId="7DA232BB" w14:textId="77777777" w:rsidR="00A61422" w:rsidRPr="001E05A8" w:rsidRDefault="007A3255" w:rsidP="00A61422">
      <w:pPr>
        <w:spacing w:line="360" w:lineRule="auto"/>
        <w:jc w:val="both"/>
        <w:rPr>
          <w:rFonts w:ascii="Arial" w:hAnsi="Arial" w:cs="Arial"/>
          <w:bCs/>
          <w:sz w:val="22"/>
          <w:szCs w:val="22"/>
        </w:rPr>
      </w:pPr>
      <w:r w:rsidRPr="001E05A8">
        <w:rPr>
          <w:rFonts w:ascii="Arial" w:hAnsi="Arial" w:cs="Arial"/>
          <w:bCs/>
          <w:sz w:val="22"/>
          <w:szCs w:val="22"/>
        </w:rPr>
        <w:tab/>
      </w:r>
      <w:r w:rsidRPr="001E05A8">
        <w:rPr>
          <w:rFonts w:ascii="Arial" w:hAnsi="Arial" w:cs="Arial"/>
          <w:bCs/>
          <w:sz w:val="22"/>
          <w:szCs w:val="22"/>
        </w:rPr>
        <w:tab/>
        <w:t>Edinburgh (Scotland), United Kingdom.</w:t>
      </w:r>
    </w:p>
    <w:p w14:paraId="10355A62" w14:textId="7E925FD5" w:rsidR="00DC4A8E" w:rsidRPr="001E05A8" w:rsidRDefault="00E24D4F" w:rsidP="00DC4A8E">
      <w:pPr>
        <w:spacing w:line="360" w:lineRule="auto"/>
        <w:ind w:left="1440" w:hanging="1440"/>
        <w:jc w:val="both"/>
        <w:rPr>
          <w:rFonts w:ascii="Arial" w:hAnsi="Arial" w:cs="Arial"/>
          <w:b/>
          <w:sz w:val="22"/>
          <w:szCs w:val="22"/>
        </w:rPr>
      </w:pPr>
      <w:r w:rsidRPr="001E05A8">
        <w:rPr>
          <w:rFonts w:ascii="Arial" w:hAnsi="Arial" w:cs="Arial"/>
          <w:sz w:val="22"/>
          <w:szCs w:val="22"/>
        </w:rPr>
        <w:t xml:space="preserve">2007-2016: </w:t>
      </w:r>
      <w:r w:rsidRPr="001E05A8">
        <w:rPr>
          <w:rFonts w:ascii="Arial" w:hAnsi="Arial" w:cs="Arial"/>
          <w:sz w:val="22"/>
          <w:szCs w:val="22"/>
        </w:rPr>
        <w:tab/>
      </w:r>
      <w:r w:rsidRPr="001E05A8">
        <w:rPr>
          <w:rFonts w:ascii="Arial" w:hAnsi="Arial" w:cs="Arial"/>
          <w:b/>
          <w:sz w:val="22"/>
          <w:szCs w:val="22"/>
        </w:rPr>
        <w:t>Assoc</w:t>
      </w:r>
      <w:r w:rsidR="008744A3" w:rsidRPr="001E05A8">
        <w:rPr>
          <w:rFonts w:ascii="Arial" w:hAnsi="Arial" w:cs="Arial"/>
          <w:b/>
          <w:sz w:val="22"/>
          <w:szCs w:val="22"/>
        </w:rPr>
        <w:t>iate Professor, Senior Fellow and Post-Doc</w:t>
      </w:r>
      <w:r w:rsidR="00DC4A8E" w:rsidRPr="001E05A8">
        <w:rPr>
          <w:rFonts w:ascii="Arial" w:hAnsi="Arial" w:cs="Arial"/>
          <w:b/>
          <w:sz w:val="22"/>
          <w:szCs w:val="22"/>
        </w:rPr>
        <w:t xml:space="preserve">toral Fellow  </w:t>
      </w:r>
    </w:p>
    <w:p w14:paraId="48435405" w14:textId="2DDBDDCA" w:rsidR="003034DD" w:rsidRPr="001E05A8" w:rsidRDefault="00DC4A8E" w:rsidP="00DC4A8E">
      <w:pPr>
        <w:spacing w:line="360" w:lineRule="auto"/>
        <w:ind w:left="1440"/>
        <w:jc w:val="both"/>
        <w:rPr>
          <w:rFonts w:ascii="Arial" w:hAnsi="Arial" w:cs="Arial"/>
          <w:bCs/>
          <w:sz w:val="22"/>
          <w:szCs w:val="22"/>
        </w:rPr>
      </w:pPr>
      <w:r w:rsidRPr="001E05A8">
        <w:rPr>
          <w:rFonts w:ascii="Arial" w:hAnsi="Arial" w:cs="Arial"/>
          <w:b/>
          <w:sz w:val="22"/>
          <w:szCs w:val="22"/>
        </w:rPr>
        <w:t>Social Anthropology</w:t>
      </w:r>
      <w:r w:rsidR="008744A3" w:rsidRPr="001E05A8">
        <w:rPr>
          <w:rFonts w:ascii="Arial" w:hAnsi="Arial" w:cs="Arial"/>
          <w:b/>
          <w:sz w:val="22"/>
          <w:szCs w:val="22"/>
        </w:rPr>
        <w:t xml:space="preserve"> </w:t>
      </w:r>
      <w:r w:rsidRPr="001E05A8">
        <w:rPr>
          <w:rFonts w:ascii="Arial" w:hAnsi="Arial" w:cs="Arial"/>
          <w:b/>
          <w:sz w:val="22"/>
          <w:szCs w:val="22"/>
        </w:rPr>
        <w:t>Positions</w:t>
      </w:r>
    </w:p>
    <w:p w14:paraId="684E3150" w14:textId="55A3D763" w:rsidR="00B555A5" w:rsidRPr="001E05A8" w:rsidRDefault="00B555A5" w:rsidP="003034DD">
      <w:pPr>
        <w:spacing w:line="360" w:lineRule="auto"/>
        <w:ind w:left="1440" w:hanging="1440"/>
        <w:jc w:val="both"/>
        <w:rPr>
          <w:rFonts w:ascii="Arial" w:hAnsi="Arial" w:cs="Arial"/>
          <w:sz w:val="22"/>
          <w:szCs w:val="22"/>
        </w:rPr>
      </w:pPr>
      <w:r w:rsidRPr="001E05A8">
        <w:rPr>
          <w:rFonts w:ascii="Arial" w:hAnsi="Arial" w:cs="Arial"/>
          <w:b/>
          <w:sz w:val="22"/>
          <w:szCs w:val="22"/>
        </w:rPr>
        <w:tab/>
      </w:r>
      <w:r w:rsidRPr="001E05A8">
        <w:rPr>
          <w:rFonts w:ascii="Arial" w:hAnsi="Arial" w:cs="Arial"/>
          <w:sz w:val="22"/>
          <w:szCs w:val="22"/>
        </w:rPr>
        <w:t>Unit of Social Change and Social Structure</w:t>
      </w:r>
    </w:p>
    <w:p w14:paraId="71603047" w14:textId="470982F5" w:rsidR="00E24D4F" w:rsidRPr="001E05A8" w:rsidRDefault="00E24D4F" w:rsidP="00F63F68">
      <w:pPr>
        <w:spacing w:line="360" w:lineRule="auto"/>
        <w:ind w:left="1440"/>
        <w:jc w:val="both"/>
        <w:rPr>
          <w:rFonts w:ascii="Arial" w:hAnsi="Arial" w:cs="Arial"/>
          <w:sz w:val="22"/>
          <w:szCs w:val="22"/>
        </w:rPr>
      </w:pPr>
      <w:r w:rsidRPr="001E05A8">
        <w:rPr>
          <w:rFonts w:ascii="Arial" w:hAnsi="Arial" w:cs="Arial"/>
          <w:sz w:val="22"/>
          <w:szCs w:val="22"/>
        </w:rPr>
        <w:t xml:space="preserve">Institute of Economic Growth (IEG), University of Delhi Enclave, India. </w:t>
      </w:r>
    </w:p>
    <w:p w14:paraId="751CD456" w14:textId="77777777" w:rsidR="003E548D" w:rsidRPr="001E05A8" w:rsidRDefault="003E548D" w:rsidP="00E24D4F">
      <w:pPr>
        <w:spacing w:line="360" w:lineRule="auto"/>
        <w:jc w:val="both"/>
        <w:rPr>
          <w:rFonts w:ascii="Arial" w:hAnsi="Arial" w:cs="Arial"/>
          <w:sz w:val="22"/>
          <w:szCs w:val="22"/>
        </w:rPr>
      </w:pPr>
    </w:p>
    <w:p w14:paraId="6610CF4A" w14:textId="52F1C8BE" w:rsidR="009A4B08" w:rsidRPr="001E05A8" w:rsidRDefault="00430B3B" w:rsidP="00EC3683">
      <w:pPr>
        <w:spacing w:line="360" w:lineRule="auto"/>
        <w:jc w:val="both"/>
        <w:rPr>
          <w:rFonts w:ascii="Arial" w:hAnsi="Arial" w:cs="Arial"/>
          <w:b/>
          <w:sz w:val="28"/>
          <w:szCs w:val="28"/>
        </w:rPr>
      </w:pPr>
      <w:r w:rsidRPr="001E05A8">
        <w:rPr>
          <w:rFonts w:ascii="Arial" w:hAnsi="Arial" w:cs="Arial"/>
          <w:b/>
          <w:sz w:val="28"/>
          <w:szCs w:val="28"/>
        </w:rPr>
        <w:t xml:space="preserve">Research </w:t>
      </w:r>
      <w:r w:rsidR="00EC3683" w:rsidRPr="001E05A8">
        <w:rPr>
          <w:rFonts w:ascii="Arial" w:hAnsi="Arial" w:cs="Arial"/>
          <w:b/>
          <w:sz w:val="28"/>
          <w:szCs w:val="28"/>
        </w:rPr>
        <w:t>Funding and Awards:</w:t>
      </w:r>
    </w:p>
    <w:p w14:paraId="631F7BB5" w14:textId="77777777" w:rsidR="00BC291A" w:rsidRPr="001E05A8" w:rsidRDefault="00BC291A" w:rsidP="00EC3683">
      <w:pPr>
        <w:spacing w:line="360" w:lineRule="auto"/>
        <w:jc w:val="both"/>
        <w:rPr>
          <w:rFonts w:ascii="Arial" w:hAnsi="Arial" w:cs="Arial"/>
          <w:b/>
          <w:sz w:val="22"/>
          <w:szCs w:val="22"/>
        </w:rPr>
      </w:pPr>
    </w:p>
    <w:p w14:paraId="7A86F6FD" w14:textId="40805A3F" w:rsidR="009A4B08" w:rsidRPr="001E05A8" w:rsidRDefault="00F63F68" w:rsidP="00EC3683">
      <w:pPr>
        <w:spacing w:line="360" w:lineRule="auto"/>
        <w:jc w:val="both"/>
        <w:rPr>
          <w:rFonts w:ascii="Arial" w:hAnsi="Arial" w:cs="Arial"/>
          <w:b/>
          <w:bCs/>
          <w:sz w:val="28"/>
          <w:szCs w:val="28"/>
        </w:rPr>
      </w:pPr>
      <w:r w:rsidRPr="001E05A8">
        <w:rPr>
          <w:rFonts w:ascii="Arial" w:hAnsi="Arial" w:cs="Arial"/>
          <w:b/>
          <w:sz w:val="22"/>
          <w:szCs w:val="22"/>
        </w:rPr>
        <w:t>2023-</w:t>
      </w:r>
      <w:r w:rsidR="009A4B08" w:rsidRPr="001E05A8">
        <w:rPr>
          <w:rFonts w:ascii="Arial" w:hAnsi="Arial" w:cs="Arial"/>
          <w:b/>
          <w:sz w:val="22"/>
          <w:szCs w:val="22"/>
        </w:rPr>
        <w:t>2024</w:t>
      </w:r>
      <w:r w:rsidR="009A4B08" w:rsidRPr="001E05A8">
        <w:rPr>
          <w:rFonts w:ascii="Arial" w:hAnsi="Arial" w:cs="Arial"/>
          <w:sz w:val="22"/>
          <w:szCs w:val="22"/>
        </w:rPr>
        <w:t>: LSE Researc</w:t>
      </w:r>
      <w:r w:rsidR="00A61422" w:rsidRPr="001E05A8">
        <w:rPr>
          <w:rFonts w:ascii="Arial" w:hAnsi="Arial" w:cs="Arial"/>
          <w:sz w:val="22"/>
          <w:szCs w:val="22"/>
        </w:rPr>
        <w:t>h and Impact Support Grant</w:t>
      </w:r>
      <w:r w:rsidR="009A4B08" w:rsidRPr="001E05A8">
        <w:rPr>
          <w:rFonts w:ascii="Arial" w:hAnsi="Arial" w:cs="Arial"/>
          <w:sz w:val="22"/>
          <w:szCs w:val="22"/>
        </w:rPr>
        <w:t>. Project Title: ‘Forgotten Histories of Racialized Colonial N</w:t>
      </w:r>
      <w:r w:rsidR="00896CB0" w:rsidRPr="001E05A8">
        <w:rPr>
          <w:rFonts w:ascii="Arial" w:hAnsi="Arial" w:cs="Arial"/>
          <w:sz w:val="22"/>
          <w:szCs w:val="22"/>
        </w:rPr>
        <w:t>etworks</w:t>
      </w:r>
      <w:r w:rsidR="009A4B08" w:rsidRPr="001E05A8">
        <w:rPr>
          <w:rFonts w:ascii="Arial" w:hAnsi="Arial" w:cs="Arial"/>
          <w:sz w:val="22"/>
          <w:szCs w:val="22"/>
        </w:rPr>
        <w:t xml:space="preserve"> in South India (1947-1970): Impacts on Contemporary </w:t>
      </w:r>
      <w:r w:rsidR="00C765A5" w:rsidRPr="001E05A8">
        <w:rPr>
          <w:rFonts w:ascii="Arial" w:hAnsi="Arial" w:cs="Arial"/>
          <w:sz w:val="22"/>
          <w:szCs w:val="22"/>
        </w:rPr>
        <w:t xml:space="preserve">Labour </w:t>
      </w:r>
      <w:r w:rsidR="009A4B08" w:rsidRPr="001E05A8">
        <w:rPr>
          <w:rFonts w:ascii="Arial" w:hAnsi="Arial" w:cs="Arial"/>
          <w:sz w:val="22"/>
          <w:szCs w:val="22"/>
        </w:rPr>
        <w:t>Markets.</w:t>
      </w:r>
      <w:r w:rsidR="00195890" w:rsidRPr="001E05A8">
        <w:rPr>
          <w:rFonts w:ascii="Arial" w:hAnsi="Arial" w:cs="Arial"/>
          <w:sz w:val="22"/>
          <w:szCs w:val="22"/>
        </w:rPr>
        <w:t>’</w:t>
      </w:r>
      <w:r w:rsidR="009867BC" w:rsidRPr="001E05A8">
        <w:rPr>
          <w:rFonts w:ascii="Arial" w:hAnsi="Arial" w:cs="Arial"/>
          <w:sz w:val="22"/>
          <w:szCs w:val="22"/>
        </w:rPr>
        <w:t xml:space="preserve"> </w:t>
      </w:r>
      <w:r w:rsidR="00B555A5" w:rsidRPr="001E05A8">
        <w:rPr>
          <w:rFonts w:ascii="Arial" w:hAnsi="Arial" w:cs="Arial"/>
          <w:b/>
          <w:bCs/>
          <w:sz w:val="22"/>
          <w:szCs w:val="22"/>
        </w:rPr>
        <w:t>(PI</w:t>
      </w:r>
      <w:r w:rsidR="009867BC" w:rsidRPr="001E05A8">
        <w:rPr>
          <w:rFonts w:ascii="Arial" w:hAnsi="Arial" w:cs="Arial"/>
          <w:b/>
          <w:bCs/>
          <w:sz w:val="22"/>
          <w:szCs w:val="22"/>
        </w:rPr>
        <w:t>)</w:t>
      </w:r>
    </w:p>
    <w:p w14:paraId="66C0404C" w14:textId="1F922D84" w:rsidR="00B24E46" w:rsidRPr="001E05A8" w:rsidRDefault="008560DF" w:rsidP="00EC3683">
      <w:pPr>
        <w:spacing w:line="360" w:lineRule="auto"/>
        <w:jc w:val="both"/>
        <w:rPr>
          <w:rFonts w:ascii="Arial" w:hAnsi="Arial" w:cs="Arial"/>
          <w:sz w:val="22"/>
          <w:szCs w:val="22"/>
        </w:rPr>
      </w:pPr>
      <w:r w:rsidRPr="001E05A8">
        <w:rPr>
          <w:rFonts w:ascii="Arial" w:hAnsi="Arial" w:cs="Arial"/>
          <w:b/>
          <w:sz w:val="22"/>
          <w:szCs w:val="22"/>
        </w:rPr>
        <w:t>2021-22</w:t>
      </w:r>
      <w:r w:rsidR="00557BBD" w:rsidRPr="001E05A8">
        <w:rPr>
          <w:rFonts w:ascii="Arial" w:hAnsi="Arial" w:cs="Arial"/>
          <w:sz w:val="22"/>
          <w:szCs w:val="22"/>
        </w:rPr>
        <w:t>:</w:t>
      </w:r>
      <w:r w:rsidR="003E0B7B" w:rsidRPr="001E05A8">
        <w:rPr>
          <w:rFonts w:ascii="Arial" w:hAnsi="Arial" w:cs="Arial"/>
          <w:sz w:val="22"/>
          <w:szCs w:val="22"/>
        </w:rPr>
        <w:t xml:space="preserve"> British Academy/Le</w:t>
      </w:r>
      <w:r w:rsidR="006B585A" w:rsidRPr="001E05A8">
        <w:rPr>
          <w:rFonts w:ascii="Arial" w:hAnsi="Arial" w:cs="Arial"/>
          <w:sz w:val="22"/>
          <w:szCs w:val="22"/>
        </w:rPr>
        <w:t>verhulme Small Research Grant</w:t>
      </w:r>
      <w:r w:rsidR="00FA7A82" w:rsidRPr="001E05A8">
        <w:rPr>
          <w:rFonts w:ascii="Arial" w:hAnsi="Arial" w:cs="Arial"/>
          <w:sz w:val="22"/>
          <w:szCs w:val="22"/>
        </w:rPr>
        <w:t xml:space="preserve"> (with</w:t>
      </w:r>
      <w:r w:rsidR="003E0B7B" w:rsidRPr="001E05A8">
        <w:rPr>
          <w:rFonts w:ascii="Arial" w:hAnsi="Arial" w:cs="Arial"/>
          <w:sz w:val="22"/>
          <w:szCs w:val="22"/>
        </w:rPr>
        <w:t xml:space="preserve"> </w:t>
      </w:r>
      <w:r w:rsidR="009A4B08" w:rsidRPr="001E05A8">
        <w:rPr>
          <w:rFonts w:ascii="Arial" w:hAnsi="Arial" w:cs="Arial"/>
          <w:sz w:val="22"/>
          <w:szCs w:val="22"/>
        </w:rPr>
        <w:t>c</w:t>
      </w:r>
      <w:r w:rsidR="00B24E46" w:rsidRPr="001E05A8">
        <w:rPr>
          <w:rFonts w:ascii="Arial" w:hAnsi="Arial" w:cs="Arial"/>
          <w:sz w:val="22"/>
          <w:szCs w:val="22"/>
        </w:rPr>
        <w:t>o-</w:t>
      </w:r>
      <w:r w:rsidR="009A4B08" w:rsidRPr="001E05A8">
        <w:rPr>
          <w:rFonts w:ascii="Arial" w:hAnsi="Arial" w:cs="Arial"/>
          <w:sz w:val="22"/>
          <w:szCs w:val="22"/>
        </w:rPr>
        <w:t>I</w:t>
      </w:r>
      <w:r w:rsidR="00B24E46" w:rsidRPr="001E05A8">
        <w:rPr>
          <w:rFonts w:ascii="Arial" w:hAnsi="Arial" w:cs="Arial"/>
          <w:sz w:val="22"/>
          <w:szCs w:val="22"/>
        </w:rPr>
        <w:t xml:space="preserve">, </w:t>
      </w:r>
      <w:r w:rsidR="003E0B7B" w:rsidRPr="001E05A8">
        <w:rPr>
          <w:rFonts w:ascii="Arial" w:hAnsi="Arial" w:cs="Arial"/>
          <w:sz w:val="22"/>
          <w:szCs w:val="22"/>
        </w:rPr>
        <w:t>Thomas Chambers</w:t>
      </w:r>
      <w:r w:rsidR="00B24E46" w:rsidRPr="001E05A8">
        <w:rPr>
          <w:rFonts w:ascii="Arial" w:hAnsi="Arial" w:cs="Arial"/>
          <w:sz w:val="22"/>
          <w:szCs w:val="22"/>
        </w:rPr>
        <w:t>, Oxford Brookes University</w:t>
      </w:r>
      <w:r w:rsidR="003E0B7B" w:rsidRPr="001E05A8">
        <w:rPr>
          <w:rFonts w:ascii="Arial" w:hAnsi="Arial" w:cs="Arial"/>
          <w:sz w:val="22"/>
          <w:szCs w:val="22"/>
        </w:rPr>
        <w:t>)</w:t>
      </w:r>
      <w:r w:rsidR="00B24E46" w:rsidRPr="001E05A8">
        <w:rPr>
          <w:rFonts w:ascii="Arial" w:hAnsi="Arial" w:cs="Arial"/>
          <w:sz w:val="22"/>
          <w:szCs w:val="22"/>
        </w:rPr>
        <w:t>.</w:t>
      </w:r>
      <w:r w:rsidR="00691674" w:rsidRPr="001E05A8">
        <w:rPr>
          <w:rFonts w:ascii="Arial" w:hAnsi="Arial" w:cs="Arial"/>
          <w:sz w:val="22"/>
          <w:szCs w:val="22"/>
        </w:rPr>
        <w:t xml:space="preserve"> </w:t>
      </w:r>
      <w:r w:rsidR="00B235FE" w:rsidRPr="001E05A8">
        <w:rPr>
          <w:rFonts w:ascii="Arial" w:hAnsi="Arial" w:cs="Arial"/>
          <w:sz w:val="22"/>
          <w:szCs w:val="22"/>
        </w:rPr>
        <w:t>Project Title: ‘</w:t>
      </w:r>
      <w:r w:rsidR="00B24E46" w:rsidRPr="001E05A8">
        <w:rPr>
          <w:rFonts w:ascii="Arial" w:hAnsi="Arial" w:cs="Arial"/>
          <w:sz w:val="22"/>
          <w:szCs w:val="22"/>
        </w:rPr>
        <w:t>Domestic-Care Labour in Globalizing India’</w:t>
      </w:r>
      <w:r w:rsidR="009A4B08" w:rsidRPr="001E05A8">
        <w:rPr>
          <w:rFonts w:ascii="Arial" w:hAnsi="Arial" w:cs="Arial"/>
          <w:sz w:val="22"/>
          <w:szCs w:val="22"/>
        </w:rPr>
        <w:t xml:space="preserve">. </w:t>
      </w:r>
      <w:r w:rsidR="00B555A5" w:rsidRPr="001E05A8">
        <w:rPr>
          <w:rFonts w:ascii="Arial" w:hAnsi="Arial" w:cs="Arial"/>
          <w:b/>
          <w:bCs/>
          <w:sz w:val="22"/>
          <w:szCs w:val="22"/>
        </w:rPr>
        <w:t>(PI</w:t>
      </w:r>
      <w:r w:rsidR="009867BC" w:rsidRPr="001E05A8">
        <w:rPr>
          <w:rFonts w:ascii="Arial" w:hAnsi="Arial" w:cs="Arial"/>
          <w:b/>
          <w:bCs/>
          <w:sz w:val="22"/>
          <w:szCs w:val="22"/>
        </w:rPr>
        <w:t>)</w:t>
      </w:r>
    </w:p>
    <w:p w14:paraId="6B9BA499" w14:textId="5ECE370D" w:rsidR="00B24E46"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2018: Global Engagement Fund</w:t>
      </w:r>
      <w:r w:rsidR="00430B3B" w:rsidRPr="001E05A8">
        <w:rPr>
          <w:rFonts w:ascii="Arial" w:hAnsi="Arial" w:cs="Arial"/>
          <w:sz w:val="22"/>
          <w:szCs w:val="22"/>
        </w:rPr>
        <w:t xml:space="preserve"> Award, </w:t>
      </w:r>
      <w:r w:rsidRPr="001E05A8">
        <w:rPr>
          <w:rFonts w:ascii="Arial" w:hAnsi="Arial" w:cs="Arial"/>
          <w:sz w:val="22"/>
          <w:szCs w:val="22"/>
        </w:rPr>
        <w:t>University College London</w:t>
      </w:r>
      <w:r w:rsidR="000845CD" w:rsidRPr="001E05A8">
        <w:rPr>
          <w:rFonts w:ascii="Arial" w:hAnsi="Arial" w:cs="Arial"/>
          <w:sz w:val="22"/>
          <w:szCs w:val="22"/>
        </w:rPr>
        <w:t xml:space="preserve"> (UCL)</w:t>
      </w:r>
      <w:r w:rsidR="00B24E46" w:rsidRPr="001E05A8">
        <w:rPr>
          <w:rFonts w:ascii="Arial" w:hAnsi="Arial" w:cs="Arial"/>
          <w:sz w:val="22"/>
          <w:szCs w:val="22"/>
        </w:rPr>
        <w:t>.</w:t>
      </w:r>
      <w:r w:rsidR="00691674" w:rsidRPr="001E05A8">
        <w:rPr>
          <w:rFonts w:ascii="Arial" w:hAnsi="Arial" w:cs="Arial"/>
          <w:sz w:val="22"/>
          <w:szCs w:val="22"/>
        </w:rPr>
        <w:t xml:space="preserve"> </w:t>
      </w:r>
      <w:r w:rsidR="00B24E46" w:rsidRPr="001E05A8">
        <w:rPr>
          <w:rFonts w:ascii="Arial" w:hAnsi="Arial" w:cs="Arial"/>
          <w:sz w:val="22"/>
          <w:szCs w:val="22"/>
        </w:rPr>
        <w:t xml:space="preserve">Project Title: </w:t>
      </w:r>
      <w:r w:rsidR="00C42244" w:rsidRPr="001E05A8">
        <w:rPr>
          <w:rFonts w:ascii="Arial" w:hAnsi="Arial" w:cs="Arial"/>
          <w:sz w:val="22"/>
          <w:szCs w:val="22"/>
        </w:rPr>
        <w:t>‘Intersections of Intimacies and Inequalities.’</w:t>
      </w:r>
    </w:p>
    <w:p w14:paraId="7FA41D3A" w14:textId="45E8D57A" w:rsidR="00DE087B" w:rsidRPr="001E05A8" w:rsidRDefault="00EC3683" w:rsidP="00DE087B">
      <w:pPr>
        <w:spacing w:line="360" w:lineRule="auto"/>
        <w:ind w:left="1440" w:hanging="1440"/>
        <w:jc w:val="both"/>
        <w:rPr>
          <w:rFonts w:ascii="Arial" w:hAnsi="Arial" w:cs="Arial"/>
          <w:b/>
          <w:bCs/>
          <w:sz w:val="22"/>
          <w:szCs w:val="22"/>
        </w:rPr>
      </w:pPr>
      <w:r w:rsidRPr="001E05A8">
        <w:rPr>
          <w:rFonts w:ascii="Arial" w:hAnsi="Arial" w:cs="Arial"/>
          <w:sz w:val="22"/>
          <w:szCs w:val="22"/>
        </w:rPr>
        <w:t>2011-2013: Senior Fel</w:t>
      </w:r>
      <w:r w:rsidR="00691674" w:rsidRPr="001E05A8">
        <w:rPr>
          <w:rFonts w:ascii="Arial" w:hAnsi="Arial" w:cs="Arial"/>
          <w:sz w:val="22"/>
          <w:szCs w:val="22"/>
        </w:rPr>
        <w:t xml:space="preserve">lowship in Social Anthropology </w:t>
      </w:r>
    </w:p>
    <w:p w14:paraId="2C08A6DE" w14:textId="56022E48" w:rsidR="00C42244" w:rsidRPr="001E05A8" w:rsidRDefault="00EC3683" w:rsidP="00DE087B">
      <w:pPr>
        <w:spacing w:line="360" w:lineRule="auto"/>
        <w:ind w:left="1440" w:hanging="1440"/>
        <w:jc w:val="both"/>
        <w:rPr>
          <w:rFonts w:ascii="Arial" w:hAnsi="Arial" w:cs="Arial"/>
          <w:sz w:val="22"/>
          <w:szCs w:val="22"/>
        </w:rPr>
      </w:pPr>
      <w:r w:rsidRPr="001E05A8">
        <w:rPr>
          <w:rFonts w:ascii="Arial" w:hAnsi="Arial" w:cs="Arial"/>
          <w:sz w:val="22"/>
          <w:szCs w:val="22"/>
        </w:rPr>
        <w:t>I</w:t>
      </w:r>
      <w:r w:rsidR="00B24E46" w:rsidRPr="001E05A8">
        <w:rPr>
          <w:rFonts w:ascii="Arial" w:hAnsi="Arial" w:cs="Arial"/>
          <w:sz w:val="22"/>
          <w:szCs w:val="22"/>
        </w:rPr>
        <w:t xml:space="preserve">ndian Council of Social Science </w:t>
      </w:r>
      <w:r w:rsidRPr="001E05A8">
        <w:rPr>
          <w:rFonts w:ascii="Arial" w:hAnsi="Arial" w:cs="Arial"/>
          <w:sz w:val="22"/>
          <w:szCs w:val="22"/>
        </w:rPr>
        <w:t>Research</w:t>
      </w:r>
      <w:r w:rsidR="00691674" w:rsidRPr="001E05A8">
        <w:rPr>
          <w:rFonts w:ascii="Arial" w:hAnsi="Arial" w:cs="Arial"/>
          <w:sz w:val="22"/>
          <w:szCs w:val="22"/>
        </w:rPr>
        <w:t>.</w:t>
      </w:r>
      <w:r w:rsidRPr="001E05A8">
        <w:rPr>
          <w:rFonts w:ascii="Arial" w:hAnsi="Arial" w:cs="Arial"/>
          <w:sz w:val="22"/>
          <w:szCs w:val="22"/>
        </w:rPr>
        <w:t xml:space="preserve"> </w:t>
      </w:r>
      <w:r w:rsidR="00C42244" w:rsidRPr="001E05A8">
        <w:rPr>
          <w:rFonts w:ascii="Arial" w:hAnsi="Arial" w:cs="Arial"/>
          <w:sz w:val="22"/>
          <w:szCs w:val="22"/>
        </w:rPr>
        <w:t>Project Title: ‘Divorce in Middle Class Delhi.’</w:t>
      </w:r>
    </w:p>
    <w:p w14:paraId="41DD8B77" w14:textId="77777777" w:rsidR="00691674" w:rsidRPr="001E05A8" w:rsidRDefault="00EC3683" w:rsidP="00691674">
      <w:pPr>
        <w:spacing w:line="360" w:lineRule="auto"/>
        <w:ind w:left="1440" w:hanging="1440"/>
        <w:jc w:val="both"/>
        <w:rPr>
          <w:rFonts w:ascii="Arial" w:hAnsi="Arial" w:cs="Arial"/>
          <w:sz w:val="22"/>
          <w:szCs w:val="22"/>
        </w:rPr>
      </w:pPr>
      <w:r w:rsidRPr="001E05A8">
        <w:rPr>
          <w:rFonts w:ascii="Arial" w:hAnsi="Arial" w:cs="Arial"/>
          <w:sz w:val="22"/>
          <w:szCs w:val="22"/>
        </w:rPr>
        <w:t>2007-2010: Sir Ratan Tata Post-Doctoral Fellowship in Sociology and Anthropology</w:t>
      </w:r>
      <w:r w:rsidR="00691674" w:rsidRPr="001E05A8">
        <w:rPr>
          <w:rFonts w:ascii="Arial" w:hAnsi="Arial" w:cs="Arial"/>
          <w:sz w:val="22"/>
          <w:szCs w:val="22"/>
        </w:rPr>
        <w:t xml:space="preserve">. </w:t>
      </w:r>
    </w:p>
    <w:p w14:paraId="68EFFD2B" w14:textId="0ABEF882" w:rsidR="00C42244" w:rsidRPr="001E05A8" w:rsidRDefault="00691674" w:rsidP="00691674">
      <w:pPr>
        <w:spacing w:line="360" w:lineRule="auto"/>
        <w:ind w:left="1440" w:hanging="1440"/>
        <w:jc w:val="both"/>
        <w:rPr>
          <w:rFonts w:ascii="Arial" w:hAnsi="Arial" w:cs="Arial"/>
          <w:sz w:val="22"/>
          <w:szCs w:val="22"/>
        </w:rPr>
      </w:pPr>
      <w:r w:rsidRPr="001E05A8">
        <w:rPr>
          <w:rFonts w:ascii="Arial" w:hAnsi="Arial" w:cs="Arial"/>
          <w:sz w:val="22"/>
          <w:szCs w:val="22"/>
        </w:rPr>
        <w:t xml:space="preserve">Project </w:t>
      </w:r>
      <w:r w:rsidR="00A61422" w:rsidRPr="001E05A8">
        <w:rPr>
          <w:rFonts w:ascii="Arial" w:hAnsi="Arial" w:cs="Arial"/>
          <w:sz w:val="22"/>
          <w:szCs w:val="22"/>
        </w:rPr>
        <w:t>Title: ‘Marriage A</w:t>
      </w:r>
      <w:r w:rsidR="00C42244" w:rsidRPr="001E05A8">
        <w:rPr>
          <w:rFonts w:ascii="Arial" w:hAnsi="Arial" w:cs="Arial"/>
          <w:sz w:val="22"/>
          <w:szCs w:val="22"/>
        </w:rPr>
        <w:t>mongst the Urban Poor in India.’</w:t>
      </w:r>
    </w:p>
    <w:p w14:paraId="6C2E3ACA" w14:textId="5B505337" w:rsidR="00C42244"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2007: ESRC Post-Doctoral Fellowship, University of Edinburgh (offered but declined and took the Sir Ratan Tata instead).</w:t>
      </w:r>
    </w:p>
    <w:p w14:paraId="527C62A5" w14:textId="449251AA"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 xml:space="preserve">2004: ASA/Radcliffe-Brown Trust Fund </w:t>
      </w:r>
      <w:r w:rsidR="00C42244" w:rsidRPr="001E05A8">
        <w:rPr>
          <w:rFonts w:ascii="Arial" w:hAnsi="Arial" w:cs="Arial"/>
          <w:sz w:val="22"/>
          <w:szCs w:val="22"/>
        </w:rPr>
        <w:t xml:space="preserve">for PhD Research </w:t>
      </w:r>
      <w:r w:rsidRPr="001E05A8">
        <w:rPr>
          <w:rFonts w:ascii="Arial" w:hAnsi="Arial" w:cs="Arial"/>
          <w:sz w:val="22"/>
          <w:szCs w:val="22"/>
        </w:rPr>
        <w:t>(Royal Anthropological Institute, United Kingdom)</w:t>
      </w:r>
    </w:p>
    <w:p w14:paraId="08E13ABF" w14:textId="5123D72D"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2003: Charles Wallace India Trust Grant</w:t>
      </w:r>
      <w:r w:rsidR="00C42244" w:rsidRPr="001E05A8">
        <w:rPr>
          <w:rFonts w:ascii="Arial" w:hAnsi="Arial" w:cs="Arial"/>
          <w:sz w:val="22"/>
          <w:szCs w:val="22"/>
        </w:rPr>
        <w:t xml:space="preserve"> for PhD Research</w:t>
      </w:r>
      <w:r w:rsidRPr="001E05A8">
        <w:rPr>
          <w:rFonts w:ascii="Arial" w:hAnsi="Arial" w:cs="Arial"/>
          <w:sz w:val="22"/>
          <w:szCs w:val="22"/>
        </w:rPr>
        <w:t>.</w:t>
      </w:r>
    </w:p>
    <w:p w14:paraId="43976CF4" w14:textId="3D631CD7"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1992-1994: Commonwealth Scholarship to Cambridge University</w:t>
      </w:r>
      <w:r w:rsidR="00C765A5" w:rsidRPr="001E05A8">
        <w:rPr>
          <w:rFonts w:ascii="Arial" w:hAnsi="Arial" w:cs="Arial"/>
          <w:sz w:val="22"/>
          <w:szCs w:val="22"/>
        </w:rPr>
        <w:t xml:space="preserve"> for BA</w:t>
      </w:r>
      <w:r w:rsidRPr="001E05A8">
        <w:rPr>
          <w:rFonts w:ascii="Arial" w:hAnsi="Arial" w:cs="Arial"/>
          <w:sz w:val="22"/>
          <w:szCs w:val="22"/>
        </w:rPr>
        <w:t>.</w:t>
      </w:r>
    </w:p>
    <w:p w14:paraId="6DDA9A8B" w14:textId="77777777" w:rsidR="00AD46BF" w:rsidRPr="001E05A8" w:rsidRDefault="00AD46BF" w:rsidP="00D60E23">
      <w:pPr>
        <w:spacing w:after="160" w:line="259" w:lineRule="auto"/>
        <w:rPr>
          <w:rFonts w:ascii="Arial" w:hAnsi="Arial" w:cs="Arial"/>
          <w:b/>
          <w:bCs/>
          <w:sz w:val="28"/>
          <w:szCs w:val="28"/>
        </w:rPr>
      </w:pPr>
    </w:p>
    <w:p w14:paraId="467D6DFA" w14:textId="15AAEFDB" w:rsidR="00EC3683" w:rsidRPr="001E05A8" w:rsidRDefault="00430B3B" w:rsidP="00D60E23">
      <w:pPr>
        <w:spacing w:after="160" w:line="259" w:lineRule="auto"/>
        <w:rPr>
          <w:rFonts w:ascii="Arial" w:hAnsi="Arial" w:cs="Arial"/>
          <w:b/>
          <w:bCs/>
          <w:sz w:val="28"/>
          <w:szCs w:val="28"/>
        </w:rPr>
      </w:pPr>
      <w:r w:rsidRPr="001E05A8">
        <w:rPr>
          <w:rFonts w:ascii="Arial" w:hAnsi="Arial" w:cs="Arial"/>
          <w:b/>
          <w:bCs/>
          <w:sz w:val="28"/>
          <w:szCs w:val="28"/>
        </w:rPr>
        <w:t xml:space="preserve">Publications: </w:t>
      </w:r>
      <w:r w:rsidR="00EC3683" w:rsidRPr="001E05A8">
        <w:rPr>
          <w:rFonts w:ascii="Arial" w:hAnsi="Arial" w:cs="Arial"/>
          <w:b/>
          <w:bCs/>
          <w:sz w:val="28"/>
          <w:szCs w:val="28"/>
        </w:rPr>
        <w:t>Books (Single Authored Monograph</w:t>
      </w:r>
      <w:r w:rsidRPr="001E05A8">
        <w:rPr>
          <w:rFonts w:ascii="Arial" w:hAnsi="Arial" w:cs="Arial"/>
          <w:b/>
          <w:bCs/>
          <w:sz w:val="28"/>
          <w:szCs w:val="28"/>
        </w:rPr>
        <w:t>s</w:t>
      </w:r>
      <w:r w:rsidR="00EC3683" w:rsidRPr="001E05A8">
        <w:rPr>
          <w:rFonts w:ascii="Arial" w:hAnsi="Arial" w:cs="Arial"/>
          <w:b/>
          <w:bCs/>
          <w:sz w:val="28"/>
          <w:szCs w:val="28"/>
        </w:rPr>
        <w:t>)</w:t>
      </w:r>
      <w:r w:rsidR="00334E17" w:rsidRPr="001E05A8">
        <w:rPr>
          <w:rFonts w:ascii="Arial" w:hAnsi="Arial" w:cs="Arial"/>
          <w:b/>
          <w:bCs/>
          <w:sz w:val="28"/>
          <w:szCs w:val="28"/>
        </w:rPr>
        <w:t>:</w:t>
      </w:r>
    </w:p>
    <w:p w14:paraId="3B566790" w14:textId="77777777" w:rsidR="00A4022E" w:rsidRPr="001E05A8" w:rsidRDefault="00A4022E" w:rsidP="00430B3B">
      <w:pPr>
        <w:spacing w:line="360" w:lineRule="auto"/>
        <w:jc w:val="both"/>
        <w:rPr>
          <w:rFonts w:ascii="Arial" w:eastAsiaTheme="minorEastAsia" w:hAnsi="Arial" w:cs="Arial"/>
          <w:color w:val="000000" w:themeColor="text1"/>
          <w:kern w:val="24"/>
          <w:sz w:val="22"/>
          <w:szCs w:val="22"/>
        </w:rPr>
      </w:pPr>
    </w:p>
    <w:p w14:paraId="0CC9B90C" w14:textId="0A3C2612" w:rsidR="00430B3B" w:rsidRPr="001E05A8" w:rsidRDefault="00430B3B" w:rsidP="00430B3B">
      <w:pPr>
        <w:spacing w:line="360" w:lineRule="auto"/>
        <w:jc w:val="both"/>
        <w:rPr>
          <w:rFonts w:ascii="Arial" w:hAnsi="Arial" w:cs="Arial"/>
          <w:iCs/>
          <w:sz w:val="22"/>
          <w:szCs w:val="22"/>
          <w:lang w:eastAsia="ja-JP"/>
        </w:rPr>
      </w:pPr>
      <w:r w:rsidRPr="001E05A8">
        <w:rPr>
          <w:rFonts w:ascii="Arial" w:eastAsiaTheme="minorEastAsia" w:hAnsi="Arial" w:cs="Arial"/>
          <w:color w:val="000000" w:themeColor="text1"/>
          <w:kern w:val="24"/>
          <w:sz w:val="22"/>
          <w:szCs w:val="22"/>
        </w:rPr>
        <w:lastRenderedPageBreak/>
        <w:t>Grover, Shalini</w:t>
      </w:r>
      <w:r w:rsidR="000E6630" w:rsidRPr="001E05A8">
        <w:rPr>
          <w:rFonts w:ascii="Arial" w:eastAsiaTheme="minorEastAsia" w:hAnsi="Arial" w:cs="Arial"/>
          <w:color w:val="000000" w:themeColor="text1"/>
          <w:kern w:val="24"/>
          <w:sz w:val="22"/>
          <w:szCs w:val="22"/>
        </w:rPr>
        <w:t>.</w:t>
      </w:r>
      <w:r w:rsidR="00061E34" w:rsidRPr="001E05A8">
        <w:rPr>
          <w:rFonts w:ascii="Arial" w:eastAsiaTheme="minorEastAsia" w:hAnsi="Arial" w:cs="Arial"/>
          <w:color w:val="000000" w:themeColor="text1"/>
          <w:kern w:val="24"/>
          <w:sz w:val="22"/>
          <w:szCs w:val="22"/>
        </w:rPr>
        <w:t xml:space="preserve"> </w:t>
      </w:r>
      <w:r w:rsidR="00691674" w:rsidRPr="001E05A8">
        <w:rPr>
          <w:rFonts w:ascii="Arial" w:eastAsiaTheme="minorEastAsia" w:hAnsi="Arial" w:cs="Arial"/>
          <w:b/>
          <w:color w:val="000000" w:themeColor="text1"/>
          <w:kern w:val="24"/>
          <w:sz w:val="22"/>
          <w:szCs w:val="22"/>
        </w:rPr>
        <w:t>Forthcoming</w:t>
      </w:r>
      <w:r w:rsidRPr="001E05A8">
        <w:rPr>
          <w:rFonts w:ascii="Arial" w:eastAsiaTheme="minorEastAsia" w:hAnsi="Arial" w:cs="Arial"/>
          <w:color w:val="000000" w:themeColor="text1"/>
          <w:kern w:val="24"/>
          <w:sz w:val="22"/>
          <w:szCs w:val="22"/>
        </w:rPr>
        <w:t xml:space="preserve">. </w:t>
      </w:r>
      <w:r w:rsidR="00656BDC">
        <w:rPr>
          <w:rFonts w:ascii="Arial" w:eastAsiaTheme="minorEastAsia" w:hAnsi="Arial" w:cs="Arial"/>
          <w:i/>
          <w:iCs/>
          <w:color w:val="000000" w:themeColor="text1"/>
          <w:kern w:val="24"/>
          <w:sz w:val="22"/>
          <w:szCs w:val="22"/>
        </w:rPr>
        <w:t>Caregiving</w:t>
      </w:r>
      <w:r w:rsidR="000A72D5">
        <w:rPr>
          <w:rFonts w:ascii="Arial" w:eastAsiaTheme="minorEastAsia" w:hAnsi="Arial" w:cs="Arial"/>
          <w:i/>
          <w:iCs/>
          <w:color w:val="000000" w:themeColor="text1"/>
          <w:kern w:val="24"/>
          <w:sz w:val="22"/>
          <w:szCs w:val="22"/>
        </w:rPr>
        <w:t xml:space="preserve"> </w:t>
      </w:r>
      <w:r w:rsidR="00E600D3">
        <w:rPr>
          <w:rFonts w:ascii="Arial" w:eastAsiaTheme="minorEastAsia" w:hAnsi="Arial" w:cs="Arial"/>
          <w:i/>
          <w:iCs/>
          <w:color w:val="000000" w:themeColor="text1"/>
          <w:kern w:val="24"/>
          <w:sz w:val="22"/>
          <w:szCs w:val="22"/>
        </w:rPr>
        <w:t>at</w:t>
      </w:r>
      <w:r w:rsidR="000A72D5">
        <w:rPr>
          <w:rFonts w:ascii="Arial" w:eastAsiaTheme="minorEastAsia" w:hAnsi="Arial" w:cs="Arial"/>
          <w:i/>
          <w:iCs/>
          <w:color w:val="000000" w:themeColor="text1"/>
          <w:kern w:val="24"/>
          <w:sz w:val="22"/>
          <w:szCs w:val="22"/>
        </w:rPr>
        <w:t xml:space="preserve"> the Centre of Empire and </w:t>
      </w:r>
      <w:r w:rsidR="00E600D3">
        <w:rPr>
          <w:rFonts w:ascii="Arial" w:eastAsiaTheme="minorEastAsia" w:hAnsi="Arial" w:cs="Arial"/>
          <w:i/>
          <w:iCs/>
          <w:color w:val="000000" w:themeColor="text1"/>
          <w:kern w:val="24"/>
          <w:sz w:val="22"/>
          <w:szCs w:val="22"/>
        </w:rPr>
        <w:t>the Contemporary</w:t>
      </w:r>
      <w:r w:rsidR="00656BDC">
        <w:rPr>
          <w:rFonts w:ascii="Arial" w:eastAsiaTheme="minorEastAsia" w:hAnsi="Arial" w:cs="Arial"/>
          <w:i/>
          <w:color w:val="000000" w:themeColor="text1"/>
          <w:kern w:val="24"/>
          <w:sz w:val="22"/>
          <w:szCs w:val="22"/>
        </w:rPr>
        <w:t xml:space="preserve"> Global </w:t>
      </w:r>
      <w:r w:rsidR="00E600D3">
        <w:rPr>
          <w:rFonts w:ascii="Arial" w:eastAsiaTheme="minorEastAsia" w:hAnsi="Arial" w:cs="Arial"/>
          <w:i/>
          <w:color w:val="000000" w:themeColor="text1"/>
          <w:kern w:val="24"/>
          <w:sz w:val="22"/>
          <w:szCs w:val="22"/>
        </w:rPr>
        <w:t>Order</w:t>
      </w:r>
      <w:r w:rsidR="00DC4A8E" w:rsidRPr="001E05A8">
        <w:rPr>
          <w:rFonts w:ascii="Arial" w:eastAsiaTheme="minorEastAsia" w:hAnsi="Arial" w:cs="Arial"/>
          <w:i/>
          <w:color w:val="000000" w:themeColor="text1"/>
          <w:kern w:val="24"/>
          <w:sz w:val="22"/>
          <w:szCs w:val="22"/>
        </w:rPr>
        <w:t xml:space="preserve">. </w:t>
      </w:r>
      <w:r w:rsidR="00C765A5" w:rsidRPr="001E05A8">
        <w:rPr>
          <w:rFonts w:ascii="Arial" w:eastAsiaTheme="minorEastAsia" w:hAnsi="Arial" w:cs="Arial"/>
          <w:iCs/>
          <w:color w:val="000000" w:themeColor="text1"/>
          <w:kern w:val="24"/>
          <w:sz w:val="22"/>
          <w:szCs w:val="22"/>
        </w:rPr>
        <w:t>Cambridge</w:t>
      </w:r>
      <w:r w:rsidRPr="001E05A8">
        <w:rPr>
          <w:rFonts w:ascii="Arial" w:eastAsiaTheme="minorEastAsia" w:hAnsi="Arial" w:cs="Arial"/>
          <w:iCs/>
          <w:color w:val="000000" w:themeColor="text1"/>
          <w:kern w:val="24"/>
          <w:sz w:val="22"/>
          <w:szCs w:val="22"/>
        </w:rPr>
        <w:t>: Cambridge University Press.</w:t>
      </w:r>
    </w:p>
    <w:p w14:paraId="54F0DB7F" w14:textId="33FDA14A" w:rsidR="00EC3683" w:rsidRPr="001E05A8" w:rsidRDefault="009867BC" w:rsidP="00EC3683">
      <w:pPr>
        <w:spacing w:line="360" w:lineRule="auto"/>
        <w:jc w:val="both"/>
        <w:rPr>
          <w:rFonts w:ascii="Arial" w:hAnsi="Arial" w:cs="Arial"/>
          <w:b/>
          <w:bCs/>
          <w:sz w:val="22"/>
          <w:szCs w:val="22"/>
        </w:rPr>
      </w:pPr>
      <w:r w:rsidRPr="001E05A8">
        <w:rPr>
          <w:rFonts w:ascii="Arial" w:hAnsi="Arial" w:cs="Arial"/>
          <w:b/>
          <w:bCs/>
          <w:sz w:val="22"/>
          <w:szCs w:val="22"/>
        </w:rPr>
        <w:t>Und</w:t>
      </w:r>
      <w:r w:rsidR="00DC4A8E" w:rsidRPr="001E05A8">
        <w:rPr>
          <w:rFonts w:ascii="Arial" w:hAnsi="Arial" w:cs="Arial"/>
          <w:b/>
          <w:bCs/>
          <w:sz w:val="22"/>
          <w:szCs w:val="22"/>
        </w:rPr>
        <w:t>er Contract (sample chapters</w:t>
      </w:r>
      <w:r w:rsidRPr="001E05A8">
        <w:rPr>
          <w:rFonts w:ascii="Arial" w:hAnsi="Arial" w:cs="Arial"/>
          <w:b/>
          <w:bCs/>
          <w:sz w:val="22"/>
          <w:szCs w:val="22"/>
        </w:rPr>
        <w:t xml:space="preserve"> available)</w:t>
      </w:r>
    </w:p>
    <w:p w14:paraId="449E80BE" w14:textId="77777777" w:rsidR="009867BC" w:rsidRPr="001E05A8" w:rsidRDefault="009867BC" w:rsidP="00EC3683">
      <w:pPr>
        <w:spacing w:line="360" w:lineRule="auto"/>
        <w:jc w:val="both"/>
        <w:rPr>
          <w:rFonts w:ascii="Arial" w:hAnsi="Arial" w:cs="Arial"/>
          <w:b/>
          <w:bCs/>
          <w:sz w:val="22"/>
          <w:szCs w:val="22"/>
        </w:rPr>
      </w:pPr>
    </w:p>
    <w:p w14:paraId="37218283" w14:textId="5FC9CBB6" w:rsidR="00CE4AF9" w:rsidRPr="001E05A8" w:rsidRDefault="00CE4AF9" w:rsidP="007070A4">
      <w:pPr>
        <w:spacing w:line="360" w:lineRule="auto"/>
        <w:jc w:val="both"/>
        <w:rPr>
          <w:rFonts w:ascii="Arial" w:hAnsi="Arial" w:cs="Arial"/>
          <w:sz w:val="22"/>
          <w:szCs w:val="22"/>
        </w:rPr>
      </w:pPr>
      <w:r w:rsidRPr="001E05A8">
        <w:rPr>
          <w:rFonts w:ascii="Arial" w:hAnsi="Arial" w:cs="Arial"/>
          <w:sz w:val="22"/>
          <w:szCs w:val="22"/>
          <w:lang w:eastAsia="ja-JP"/>
        </w:rPr>
        <w:t xml:space="preserve">Grover, Shalini. </w:t>
      </w:r>
      <w:r w:rsidR="00E1040B" w:rsidRPr="001E05A8">
        <w:rPr>
          <w:rFonts w:ascii="Arial" w:hAnsi="Arial" w:cs="Arial"/>
          <w:b/>
          <w:sz w:val="22"/>
          <w:szCs w:val="22"/>
          <w:lang w:eastAsia="ja-JP"/>
        </w:rPr>
        <w:t>2018</w:t>
      </w:r>
      <w:r w:rsidR="00E1040B" w:rsidRPr="001E05A8">
        <w:rPr>
          <w:rFonts w:ascii="Arial" w:hAnsi="Arial" w:cs="Arial"/>
          <w:sz w:val="22"/>
          <w:szCs w:val="22"/>
          <w:lang w:eastAsia="ja-JP"/>
        </w:rPr>
        <w:t xml:space="preserve">. </w:t>
      </w:r>
      <w:r w:rsidRPr="001E05A8">
        <w:rPr>
          <w:rFonts w:ascii="Arial" w:hAnsi="Arial" w:cs="Arial"/>
          <w:b/>
          <w:sz w:val="22"/>
          <w:szCs w:val="22"/>
          <w:lang w:eastAsia="ja-JP"/>
        </w:rPr>
        <w:t>Revised international edition</w:t>
      </w:r>
      <w:r w:rsidRPr="001E05A8">
        <w:rPr>
          <w:rFonts w:ascii="Arial" w:hAnsi="Arial" w:cs="Arial"/>
          <w:sz w:val="22"/>
          <w:szCs w:val="22"/>
          <w:lang w:eastAsia="ja-JP"/>
        </w:rPr>
        <w:t xml:space="preserve"> of the below</w:t>
      </w:r>
      <w:r w:rsidR="009D525A" w:rsidRPr="001E05A8">
        <w:rPr>
          <w:rFonts w:ascii="Arial" w:hAnsi="Arial" w:cs="Arial"/>
          <w:sz w:val="22"/>
          <w:szCs w:val="22"/>
          <w:lang w:eastAsia="ja-JP"/>
        </w:rPr>
        <w:t xml:space="preserve"> published by Routledge,</w:t>
      </w:r>
      <w:r w:rsidRPr="001E05A8">
        <w:rPr>
          <w:rFonts w:ascii="Arial" w:hAnsi="Arial" w:cs="Arial"/>
          <w:sz w:val="22"/>
          <w:szCs w:val="22"/>
          <w:lang w:eastAsia="ja-JP"/>
        </w:rPr>
        <w:t xml:space="preserve"> Taylor</w:t>
      </w:r>
      <w:r w:rsidR="009D525A" w:rsidRPr="001E05A8">
        <w:rPr>
          <w:rFonts w:ascii="Arial" w:hAnsi="Arial" w:cs="Arial"/>
          <w:sz w:val="22"/>
          <w:szCs w:val="22"/>
          <w:lang w:eastAsia="ja-JP"/>
        </w:rPr>
        <w:t xml:space="preserve"> and Francis, United Kingdom &amp;</w:t>
      </w:r>
      <w:r w:rsidRPr="001E05A8">
        <w:rPr>
          <w:rFonts w:ascii="Arial" w:hAnsi="Arial" w:cs="Arial"/>
          <w:sz w:val="22"/>
          <w:szCs w:val="22"/>
          <w:lang w:eastAsia="ja-JP"/>
        </w:rPr>
        <w:t xml:space="preserve"> New York </w:t>
      </w:r>
      <w:hyperlink r:id="rId11" w:history="1">
        <w:r w:rsidRPr="001E05A8">
          <w:rPr>
            <w:rFonts w:ascii="Arial" w:hAnsi="Arial" w:cs="Arial"/>
            <w:color w:val="0000FF"/>
            <w:sz w:val="22"/>
            <w:szCs w:val="22"/>
            <w:u w:val="single"/>
            <w:lang w:eastAsia="ja-JP"/>
          </w:rPr>
          <w:t>https://www.routledge.com/Marriage-Love-Caste-and-Kinship-Support-Lived-Experiences-of-the-Urban/Grover/p/book/9781138019331</w:t>
        </w:r>
      </w:hyperlink>
    </w:p>
    <w:p w14:paraId="3D4BB1CF" w14:textId="77777777" w:rsidR="00B8755D" w:rsidRPr="001E05A8" w:rsidRDefault="00CE4AF9" w:rsidP="00A61422">
      <w:pPr>
        <w:spacing w:line="360" w:lineRule="auto"/>
        <w:jc w:val="both"/>
        <w:rPr>
          <w:rFonts w:ascii="Arial" w:hAnsi="Arial" w:cs="Arial"/>
          <w:b/>
          <w:sz w:val="22"/>
          <w:szCs w:val="22"/>
        </w:rPr>
      </w:pPr>
      <w:r w:rsidRPr="001E05A8">
        <w:rPr>
          <w:rFonts w:ascii="Arial" w:hAnsi="Arial" w:cs="Arial"/>
          <w:i/>
          <w:sz w:val="22"/>
          <w:szCs w:val="22"/>
        </w:rPr>
        <w:t>Additional preface and epilogue</w:t>
      </w:r>
      <w:r w:rsidR="00430B3B" w:rsidRPr="001E05A8">
        <w:rPr>
          <w:rFonts w:ascii="Arial" w:hAnsi="Arial" w:cs="Arial"/>
          <w:i/>
          <w:sz w:val="22"/>
          <w:szCs w:val="22"/>
        </w:rPr>
        <w:t xml:space="preserve"> marking </w:t>
      </w:r>
      <w:r w:rsidRPr="001E05A8">
        <w:rPr>
          <w:rFonts w:ascii="Arial" w:hAnsi="Arial" w:cs="Arial"/>
          <w:i/>
          <w:sz w:val="22"/>
          <w:szCs w:val="22"/>
        </w:rPr>
        <w:t xml:space="preserve">change and continuity </w:t>
      </w:r>
      <w:r w:rsidR="004108F7" w:rsidRPr="001E05A8">
        <w:rPr>
          <w:rFonts w:ascii="Arial" w:hAnsi="Arial" w:cs="Arial"/>
          <w:i/>
          <w:sz w:val="22"/>
          <w:szCs w:val="22"/>
        </w:rPr>
        <w:t xml:space="preserve">during </w:t>
      </w:r>
      <w:r w:rsidRPr="001E05A8">
        <w:rPr>
          <w:rFonts w:ascii="Arial" w:hAnsi="Arial" w:cs="Arial"/>
          <w:i/>
          <w:sz w:val="22"/>
          <w:szCs w:val="22"/>
        </w:rPr>
        <w:t xml:space="preserve">2000-16. </w:t>
      </w:r>
      <w:r w:rsidRPr="001E05A8">
        <w:rPr>
          <w:rFonts w:ascii="Arial" w:hAnsi="Arial" w:cs="Arial"/>
          <w:b/>
          <w:sz w:val="22"/>
          <w:szCs w:val="22"/>
        </w:rPr>
        <w:t xml:space="preserve"> </w:t>
      </w:r>
      <w:r w:rsidR="00A4022E" w:rsidRPr="001E05A8">
        <w:rPr>
          <w:rFonts w:ascii="Arial" w:hAnsi="Arial" w:cs="Arial"/>
          <w:b/>
          <w:sz w:val="22"/>
          <w:szCs w:val="22"/>
        </w:rPr>
        <w:t xml:space="preserve">    </w:t>
      </w:r>
    </w:p>
    <w:p w14:paraId="48619D94" w14:textId="77777777" w:rsidR="00CE4AF9" w:rsidRPr="001E05A8" w:rsidRDefault="00CE4AF9" w:rsidP="00736993">
      <w:pPr>
        <w:spacing w:line="360" w:lineRule="auto"/>
        <w:jc w:val="both"/>
        <w:rPr>
          <w:rFonts w:ascii="Arial" w:hAnsi="Arial" w:cs="Arial"/>
          <w:b/>
          <w:sz w:val="22"/>
          <w:szCs w:val="22"/>
        </w:rPr>
      </w:pPr>
    </w:p>
    <w:p w14:paraId="63E70FEE" w14:textId="05B0385C" w:rsidR="00EC3683" w:rsidRPr="001E05A8" w:rsidRDefault="00EC3683" w:rsidP="007070A4">
      <w:pPr>
        <w:spacing w:line="360" w:lineRule="auto"/>
        <w:jc w:val="both"/>
        <w:rPr>
          <w:rFonts w:ascii="Arial" w:hAnsi="Arial" w:cs="Arial"/>
          <w:b/>
          <w:sz w:val="22"/>
          <w:szCs w:val="22"/>
        </w:rPr>
      </w:pPr>
      <w:r w:rsidRPr="001E05A8">
        <w:rPr>
          <w:rFonts w:ascii="Arial" w:hAnsi="Arial" w:cs="Arial"/>
          <w:sz w:val="22"/>
          <w:szCs w:val="22"/>
        </w:rPr>
        <w:t>Grover, Shalini.</w:t>
      </w:r>
      <w:r w:rsidRPr="001E05A8">
        <w:rPr>
          <w:rFonts w:ascii="Arial" w:hAnsi="Arial" w:cs="Arial"/>
          <w:i/>
          <w:sz w:val="22"/>
          <w:szCs w:val="22"/>
        </w:rPr>
        <w:t xml:space="preserve"> </w:t>
      </w:r>
      <w:r w:rsidR="00E1040B" w:rsidRPr="001E05A8">
        <w:rPr>
          <w:rFonts w:ascii="Arial" w:hAnsi="Arial" w:cs="Arial"/>
          <w:b/>
          <w:sz w:val="22"/>
          <w:szCs w:val="22"/>
        </w:rPr>
        <w:t>2011</w:t>
      </w:r>
      <w:r w:rsidR="00E1040B" w:rsidRPr="001E05A8">
        <w:rPr>
          <w:rFonts w:ascii="Arial" w:hAnsi="Arial" w:cs="Arial"/>
          <w:i/>
          <w:sz w:val="22"/>
          <w:szCs w:val="22"/>
        </w:rPr>
        <w:t xml:space="preserve">. </w:t>
      </w:r>
      <w:r w:rsidRPr="001E05A8">
        <w:rPr>
          <w:rFonts w:ascii="Arial" w:hAnsi="Arial" w:cs="Arial"/>
          <w:i/>
          <w:sz w:val="22"/>
          <w:szCs w:val="22"/>
        </w:rPr>
        <w:t xml:space="preserve">Marriage, Love, </w:t>
      </w:r>
      <w:r w:rsidR="009867BC" w:rsidRPr="001E05A8">
        <w:rPr>
          <w:rFonts w:ascii="Arial" w:hAnsi="Arial" w:cs="Arial"/>
          <w:i/>
          <w:sz w:val="22"/>
          <w:szCs w:val="22"/>
        </w:rPr>
        <w:t>Caste,</w:t>
      </w:r>
      <w:r w:rsidRPr="001E05A8">
        <w:rPr>
          <w:rFonts w:ascii="Arial" w:hAnsi="Arial" w:cs="Arial"/>
          <w:i/>
          <w:sz w:val="22"/>
          <w:szCs w:val="22"/>
        </w:rPr>
        <w:t xml:space="preserve"> and Kinship Support: Lived Experiences of the Urban Poor in India.</w:t>
      </w:r>
      <w:r w:rsidRPr="001E05A8">
        <w:rPr>
          <w:rFonts w:ascii="Arial" w:hAnsi="Arial" w:cs="Arial"/>
          <w:sz w:val="22"/>
          <w:szCs w:val="22"/>
        </w:rPr>
        <w:t xml:space="preserve"> New Delhi: Social Science Press. </w:t>
      </w:r>
      <w:r w:rsidR="00C765A5" w:rsidRPr="001E05A8">
        <w:rPr>
          <w:rFonts w:ascii="Arial" w:hAnsi="Arial" w:cs="Arial"/>
          <w:b/>
          <w:sz w:val="22"/>
          <w:szCs w:val="22"/>
        </w:rPr>
        <w:t>(First Edition)</w:t>
      </w:r>
      <w:r w:rsidR="00A61422" w:rsidRPr="001E05A8">
        <w:rPr>
          <w:rFonts w:ascii="Arial" w:hAnsi="Arial" w:cs="Arial"/>
          <w:b/>
          <w:sz w:val="22"/>
          <w:szCs w:val="22"/>
        </w:rPr>
        <w:t xml:space="preserve"> </w:t>
      </w:r>
    </w:p>
    <w:p w14:paraId="325AFD25" w14:textId="77777777" w:rsidR="00EC3683" w:rsidRPr="001E05A8" w:rsidRDefault="00EC3683" w:rsidP="00EC3683">
      <w:pPr>
        <w:spacing w:line="360" w:lineRule="auto"/>
        <w:jc w:val="both"/>
        <w:rPr>
          <w:rFonts w:ascii="Arial" w:hAnsi="Arial" w:cs="Arial"/>
          <w:b/>
          <w:sz w:val="22"/>
          <w:szCs w:val="22"/>
          <w:lang w:eastAsia="ja-JP"/>
        </w:rPr>
      </w:pPr>
    </w:p>
    <w:p w14:paraId="24BBD4CE" w14:textId="3708D62F" w:rsidR="007628F1" w:rsidRPr="001E05A8" w:rsidRDefault="009A4B08" w:rsidP="00EC3683">
      <w:pPr>
        <w:spacing w:line="360" w:lineRule="auto"/>
        <w:jc w:val="both"/>
        <w:rPr>
          <w:rFonts w:ascii="Arial" w:hAnsi="Arial" w:cs="Arial"/>
          <w:b/>
          <w:sz w:val="28"/>
          <w:szCs w:val="28"/>
          <w:lang w:eastAsia="ja-JP"/>
        </w:rPr>
      </w:pPr>
      <w:r w:rsidRPr="001E05A8">
        <w:rPr>
          <w:rFonts w:ascii="Arial" w:hAnsi="Arial" w:cs="Arial"/>
          <w:b/>
          <w:sz w:val="28"/>
          <w:szCs w:val="28"/>
          <w:lang w:eastAsia="ja-JP"/>
        </w:rPr>
        <w:t xml:space="preserve">Forthcoming </w:t>
      </w:r>
      <w:r w:rsidR="007628F1" w:rsidRPr="001E05A8">
        <w:rPr>
          <w:rFonts w:ascii="Arial" w:hAnsi="Arial" w:cs="Arial"/>
          <w:b/>
          <w:sz w:val="28"/>
          <w:szCs w:val="28"/>
          <w:lang w:eastAsia="ja-JP"/>
        </w:rPr>
        <w:t>Edited Volumes</w:t>
      </w:r>
      <w:r w:rsidR="00334E17" w:rsidRPr="001E05A8">
        <w:rPr>
          <w:rFonts w:ascii="Arial" w:hAnsi="Arial" w:cs="Arial"/>
          <w:b/>
          <w:sz w:val="28"/>
          <w:szCs w:val="28"/>
          <w:lang w:eastAsia="ja-JP"/>
        </w:rPr>
        <w:t>:</w:t>
      </w:r>
    </w:p>
    <w:p w14:paraId="54DFA7EB" w14:textId="77777777" w:rsidR="007628F1" w:rsidRPr="001E05A8" w:rsidRDefault="007628F1" w:rsidP="00EC3683">
      <w:pPr>
        <w:spacing w:line="360" w:lineRule="auto"/>
        <w:jc w:val="both"/>
        <w:rPr>
          <w:rFonts w:ascii="Arial" w:hAnsi="Arial" w:cs="Arial"/>
          <w:b/>
          <w:sz w:val="28"/>
          <w:szCs w:val="28"/>
          <w:lang w:eastAsia="ja-JP"/>
        </w:rPr>
      </w:pPr>
    </w:p>
    <w:p w14:paraId="2339CE58" w14:textId="5657BE87" w:rsidR="00CE4AF9" w:rsidRPr="00D770C3" w:rsidRDefault="00CE4AF9" w:rsidP="00EC3683">
      <w:pPr>
        <w:spacing w:line="360" w:lineRule="auto"/>
        <w:jc w:val="both"/>
        <w:rPr>
          <w:rFonts w:ascii="Arial" w:hAnsi="Arial" w:cs="Arial"/>
          <w:b/>
          <w:sz w:val="22"/>
          <w:szCs w:val="22"/>
          <w:lang w:eastAsia="ja-JP"/>
        </w:rPr>
      </w:pPr>
      <w:r w:rsidRPr="002C77EE">
        <w:rPr>
          <w:rFonts w:ascii="Arial" w:hAnsi="Arial" w:cs="Arial"/>
          <w:sz w:val="22"/>
          <w:szCs w:val="22"/>
          <w:lang w:eastAsia="ja-JP"/>
        </w:rPr>
        <w:t>Grover</w:t>
      </w:r>
      <w:r w:rsidR="00EF326B" w:rsidRPr="002C77EE">
        <w:rPr>
          <w:rFonts w:ascii="Arial" w:hAnsi="Arial" w:cs="Arial"/>
          <w:sz w:val="22"/>
          <w:szCs w:val="22"/>
          <w:lang w:eastAsia="ja-JP"/>
        </w:rPr>
        <w:t>, Shalini</w:t>
      </w:r>
      <w:r w:rsidRPr="002C77EE">
        <w:rPr>
          <w:rFonts w:ascii="Arial" w:hAnsi="Arial" w:cs="Arial"/>
          <w:sz w:val="22"/>
          <w:szCs w:val="22"/>
          <w:lang w:eastAsia="ja-JP"/>
        </w:rPr>
        <w:t xml:space="preserve"> and </w:t>
      </w:r>
      <w:r w:rsidR="00C42244" w:rsidRPr="002C77EE">
        <w:rPr>
          <w:rFonts w:ascii="Arial" w:hAnsi="Arial" w:cs="Arial"/>
          <w:sz w:val="22"/>
          <w:szCs w:val="22"/>
          <w:lang w:eastAsia="ja-JP"/>
        </w:rPr>
        <w:t>Qureshi</w:t>
      </w:r>
      <w:r w:rsidR="00C765A5" w:rsidRPr="002C77EE">
        <w:rPr>
          <w:rFonts w:ascii="Arial" w:hAnsi="Arial" w:cs="Arial"/>
          <w:sz w:val="22"/>
          <w:szCs w:val="22"/>
          <w:lang w:eastAsia="ja-JP"/>
        </w:rPr>
        <w:t>,</w:t>
      </w:r>
      <w:r w:rsidR="00C42244" w:rsidRPr="002C77EE">
        <w:rPr>
          <w:rFonts w:ascii="Arial" w:hAnsi="Arial" w:cs="Arial"/>
          <w:sz w:val="22"/>
          <w:szCs w:val="22"/>
          <w:lang w:eastAsia="ja-JP"/>
        </w:rPr>
        <w:t xml:space="preserve"> </w:t>
      </w:r>
      <w:r w:rsidRPr="002C77EE">
        <w:rPr>
          <w:rFonts w:ascii="Arial" w:hAnsi="Arial" w:cs="Arial"/>
          <w:sz w:val="22"/>
          <w:szCs w:val="22"/>
          <w:lang w:eastAsia="ja-JP"/>
        </w:rPr>
        <w:t>Kaveri</w:t>
      </w:r>
      <w:r w:rsidR="00061E34" w:rsidRPr="002C77EE">
        <w:rPr>
          <w:rFonts w:ascii="Arial" w:hAnsi="Arial" w:cs="Arial"/>
          <w:sz w:val="22"/>
          <w:szCs w:val="22"/>
          <w:lang w:eastAsia="ja-JP"/>
        </w:rPr>
        <w:t>.</w:t>
      </w:r>
      <w:r w:rsidRPr="002C77EE">
        <w:rPr>
          <w:rFonts w:ascii="Arial" w:hAnsi="Arial" w:cs="Arial"/>
          <w:sz w:val="22"/>
          <w:szCs w:val="22"/>
          <w:lang w:eastAsia="ja-JP"/>
        </w:rPr>
        <w:t xml:space="preserve"> </w:t>
      </w:r>
      <w:r w:rsidR="00094B89" w:rsidRPr="002C77EE">
        <w:rPr>
          <w:rFonts w:ascii="Arial" w:hAnsi="Arial" w:cs="Arial"/>
          <w:b/>
          <w:sz w:val="22"/>
          <w:szCs w:val="22"/>
          <w:lang w:eastAsia="ja-JP"/>
        </w:rPr>
        <w:t>E</w:t>
      </w:r>
      <w:r w:rsidR="00691674" w:rsidRPr="002C77EE">
        <w:rPr>
          <w:rFonts w:ascii="Arial" w:hAnsi="Arial" w:cs="Arial"/>
          <w:b/>
          <w:sz w:val="22"/>
          <w:szCs w:val="22"/>
          <w:lang w:eastAsia="ja-JP"/>
        </w:rPr>
        <w:t>ditors, F</w:t>
      </w:r>
      <w:r w:rsidR="00D57D1D" w:rsidRPr="002C77EE">
        <w:rPr>
          <w:rFonts w:ascii="Arial" w:hAnsi="Arial" w:cs="Arial"/>
          <w:b/>
          <w:sz w:val="22"/>
          <w:szCs w:val="22"/>
          <w:lang w:eastAsia="ja-JP"/>
        </w:rPr>
        <w:t>orthcoming</w:t>
      </w:r>
      <w:r w:rsidRPr="002C77EE">
        <w:rPr>
          <w:rFonts w:ascii="Arial" w:hAnsi="Arial" w:cs="Arial"/>
          <w:sz w:val="22"/>
          <w:szCs w:val="22"/>
          <w:lang w:eastAsia="ja-JP"/>
        </w:rPr>
        <w:t xml:space="preserve">. </w:t>
      </w:r>
      <w:r w:rsidR="002C77EE" w:rsidRPr="002C77EE">
        <w:rPr>
          <w:rFonts w:ascii="Arial" w:hAnsi="Arial" w:cs="Arial"/>
          <w:i/>
          <w:sz w:val="22"/>
          <w:szCs w:val="22"/>
          <w:lang w:eastAsia="ja-JP"/>
        </w:rPr>
        <w:t>Divorce Portals: The Post-Divorce in Asian Contexts</w:t>
      </w:r>
      <w:r w:rsidRPr="002C77EE">
        <w:rPr>
          <w:rFonts w:ascii="Arial" w:hAnsi="Arial" w:cs="Arial"/>
          <w:sz w:val="22"/>
          <w:szCs w:val="22"/>
          <w:lang w:eastAsia="ja-JP"/>
        </w:rPr>
        <w:t xml:space="preserve">. </w:t>
      </w:r>
      <w:r w:rsidR="002C77EE" w:rsidRPr="002C77EE">
        <w:rPr>
          <w:rFonts w:ascii="Arial" w:hAnsi="Arial" w:cs="Arial"/>
          <w:sz w:val="22"/>
          <w:szCs w:val="22"/>
          <w:lang w:eastAsia="ja-JP"/>
        </w:rPr>
        <w:t>Submitted full proposal with draft chapters to</w:t>
      </w:r>
      <w:r w:rsidR="000272CF" w:rsidRPr="002C77EE">
        <w:rPr>
          <w:rFonts w:ascii="Arial" w:hAnsi="Arial" w:cs="Arial"/>
          <w:sz w:val="22"/>
          <w:szCs w:val="22"/>
          <w:lang w:eastAsia="ja-JP"/>
        </w:rPr>
        <w:t xml:space="preserve"> Rutgers University Press.</w:t>
      </w:r>
      <w:r w:rsidR="00D770C3">
        <w:rPr>
          <w:rFonts w:ascii="Arial" w:hAnsi="Arial" w:cs="Arial"/>
          <w:sz w:val="22"/>
          <w:szCs w:val="22"/>
          <w:lang w:eastAsia="ja-JP"/>
        </w:rPr>
        <w:t xml:space="preserve"> Afterword: </w:t>
      </w:r>
      <w:r w:rsidR="00D770C3" w:rsidRPr="00D770C3">
        <w:rPr>
          <w:rFonts w:ascii="Arial" w:hAnsi="Arial" w:cs="Arial"/>
          <w:b/>
          <w:sz w:val="22"/>
          <w:szCs w:val="22"/>
          <w:lang w:eastAsia="ja-JP"/>
        </w:rPr>
        <w:t>Professor Janet Carsten</w:t>
      </w:r>
      <w:r w:rsidR="00656BDC">
        <w:rPr>
          <w:rFonts w:ascii="Arial" w:hAnsi="Arial" w:cs="Arial"/>
          <w:b/>
          <w:sz w:val="22"/>
          <w:szCs w:val="22"/>
          <w:lang w:eastAsia="ja-JP"/>
        </w:rPr>
        <w:t>, University of Edinburgh</w:t>
      </w:r>
      <w:r w:rsidR="00D770C3" w:rsidRPr="00D770C3">
        <w:rPr>
          <w:rFonts w:ascii="Arial" w:hAnsi="Arial" w:cs="Arial"/>
          <w:b/>
          <w:sz w:val="22"/>
          <w:szCs w:val="22"/>
          <w:lang w:eastAsia="ja-JP"/>
        </w:rPr>
        <w:t>.</w:t>
      </w:r>
    </w:p>
    <w:p w14:paraId="7BADD5FD" w14:textId="77777777" w:rsidR="00CE4AF9" w:rsidRPr="001E05A8" w:rsidRDefault="00CE4AF9" w:rsidP="00EC3683">
      <w:pPr>
        <w:spacing w:line="360" w:lineRule="auto"/>
        <w:jc w:val="both"/>
        <w:rPr>
          <w:rFonts w:ascii="Arial" w:hAnsi="Arial" w:cs="Arial"/>
          <w:b/>
          <w:sz w:val="28"/>
          <w:szCs w:val="28"/>
          <w:lang w:eastAsia="ja-JP"/>
        </w:rPr>
      </w:pPr>
    </w:p>
    <w:p w14:paraId="56F74AD0" w14:textId="5CA42653" w:rsidR="000D5641" w:rsidRPr="001E05A8" w:rsidRDefault="000D5641" w:rsidP="00EC3683">
      <w:pPr>
        <w:spacing w:line="360" w:lineRule="auto"/>
        <w:jc w:val="both"/>
        <w:rPr>
          <w:rFonts w:ascii="Arial" w:hAnsi="Arial" w:cs="Arial"/>
          <w:sz w:val="22"/>
          <w:szCs w:val="22"/>
          <w:lang w:eastAsia="ja-JP"/>
        </w:rPr>
      </w:pPr>
      <w:r w:rsidRPr="001E05A8">
        <w:rPr>
          <w:rFonts w:ascii="Arial" w:hAnsi="Arial" w:cs="Arial"/>
          <w:sz w:val="22"/>
          <w:szCs w:val="22"/>
          <w:lang w:eastAsia="ja-JP"/>
        </w:rPr>
        <w:t xml:space="preserve">Grover, </w:t>
      </w:r>
      <w:r w:rsidR="00A67A7B" w:rsidRPr="001E05A8">
        <w:rPr>
          <w:rFonts w:ascii="Arial" w:hAnsi="Arial" w:cs="Arial"/>
          <w:sz w:val="22"/>
          <w:szCs w:val="22"/>
          <w:lang w:eastAsia="ja-JP"/>
        </w:rPr>
        <w:t xml:space="preserve">Shalini, </w:t>
      </w:r>
      <w:r w:rsidR="00C42244" w:rsidRPr="001E05A8">
        <w:rPr>
          <w:rFonts w:ascii="Arial" w:hAnsi="Arial" w:cs="Arial"/>
          <w:sz w:val="22"/>
          <w:szCs w:val="22"/>
          <w:lang w:eastAsia="ja-JP"/>
        </w:rPr>
        <w:t>Jeffery</w:t>
      </w:r>
      <w:r w:rsidR="00C765A5" w:rsidRPr="001E05A8">
        <w:rPr>
          <w:rFonts w:ascii="Arial" w:hAnsi="Arial" w:cs="Arial"/>
          <w:sz w:val="22"/>
          <w:szCs w:val="22"/>
          <w:lang w:eastAsia="ja-JP"/>
        </w:rPr>
        <w:t>,</w:t>
      </w:r>
      <w:r w:rsidR="00C42244" w:rsidRPr="001E05A8">
        <w:rPr>
          <w:rFonts w:ascii="Arial" w:hAnsi="Arial" w:cs="Arial"/>
          <w:sz w:val="22"/>
          <w:szCs w:val="22"/>
          <w:lang w:eastAsia="ja-JP"/>
        </w:rPr>
        <w:t xml:space="preserve"> </w:t>
      </w:r>
      <w:r w:rsidR="0097608F" w:rsidRPr="001E05A8">
        <w:rPr>
          <w:rFonts w:ascii="Arial" w:hAnsi="Arial" w:cs="Arial"/>
          <w:sz w:val="22"/>
          <w:szCs w:val="22"/>
          <w:lang w:eastAsia="ja-JP"/>
        </w:rPr>
        <w:t xml:space="preserve">Patricia and </w:t>
      </w:r>
      <w:r w:rsidR="00C42244" w:rsidRPr="001E05A8">
        <w:rPr>
          <w:rFonts w:ascii="Arial" w:hAnsi="Arial" w:cs="Arial"/>
          <w:sz w:val="22"/>
          <w:szCs w:val="22"/>
          <w:lang w:eastAsia="ja-JP"/>
        </w:rPr>
        <w:t>Chambers</w:t>
      </w:r>
      <w:r w:rsidR="00C765A5" w:rsidRPr="001E05A8">
        <w:rPr>
          <w:rFonts w:ascii="Arial" w:hAnsi="Arial" w:cs="Arial"/>
          <w:sz w:val="22"/>
          <w:szCs w:val="22"/>
          <w:lang w:eastAsia="ja-JP"/>
        </w:rPr>
        <w:t>,</w:t>
      </w:r>
      <w:r w:rsidR="00C42244" w:rsidRPr="001E05A8">
        <w:rPr>
          <w:rFonts w:ascii="Arial" w:hAnsi="Arial" w:cs="Arial"/>
          <w:sz w:val="22"/>
          <w:szCs w:val="22"/>
          <w:lang w:eastAsia="ja-JP"/>
        </w:rPr>
        <w:t xml:space="preserve"> </w:t>
      </w:r>
      <w:r w:rsidR="00061E34" w:rsidRPr="001E05A8">
        <w:rPr>
          <w:rFonts w:ascii="Arial" w:hAnsi="Arial" w:cs="Arial"/>
          <w:sz w:val="22"/>
          <w:szCs w:val="22"/>
          <w:lang w:eastAsia="ja-JP"/>
        </w:rPr>
        <w:t xml:space="preserve">Thomas. </w:t>
      </w:r>
      <w:r w:rsidR="00094B89" w:rsidRPr="001E05A8">
        <w:rPr>
          <w:rFonts w:ascii="Arial" w:hAnsi="Arial" w:cs="Arial"/>
          <w:b/>
          <w:sz w:val="22"/>
          <w:szCs w:val="22"/>
          <w:lang w:eastAsia="ja-JP"/>
        </w:rPr>
        <w:t>E</w:t>
      </w:r>
      <w:r w:rsidR="00691674" w:rsidRPr="001E05A8">
        <w:rPr>
          <w:rFonts w:ascii="Arial" w:hAnsi="Arial" w:cs="Arial"/>
          <w:b/>
          <w:sz w:val="22"/>
          <w:szCs w:val="22"/>
          <w:lang w:eastAsia="ja-JP"/>
        </w:rPr>
        <w:t>ditors, F</w:t>
      </w:r>
      <w:r w:rsidR="00D57D1D" w:rsidRPr="001E05A8">
        <w:rPr>
          <w:rFonts w:ascii="Arial" w:hAnsi="Arial" w:cs="Arial"/>
          <w:b/>
          <w:sz w:val="22"/>
          <w:szCs w:val="22"/>
          <w:lang w:eastAsia="ja-JP"/>
        </w:rPr>
        <w:t>orthcoming</w:t>
      </w:r>
      <w:r w:rsidR="00B235FE" w:rsidRPr="001E05A8">
        <w:rPr>
          <w:rFonts w:ascii="Arial" w:hAnsi="Arial" w:cs="Arial"/>
          <w:sz w:val="22"/>
          <w:szCs w:val="22"/>
          <w:lang w:eastAsia="ja-JP"/>
        </w:rPr>
        <w:t>.</w:t>
      </w:r>
      <w:r w:rsidRPr="001E05A8">
        <w:rPr>
          <w:rFonts w:ascii="Arial" w:hAnsi="Arial" w:cs="Arial"/>
          <w:bCs/>
          <w:i/>
          <w:sz w:val="22"/>
          <w:szCs w:val="22"/>
          <w:lang w:val="en-US"/>
        </w:rPr>
        <w:t xml:space="preserve"> Women’s Paid Dom</w:t>
      </w:r>
      <w:r w:rsidR="00B235FE" w:rsidRPr="001E05A8">
        <w:rPr>
          <w:rFonts w:ascii="Arial" w:hAnsi="Arial" w:cs="Arial"/>
          <w:bCs/>
          <w:i/>
          <w:sz w:val="22"/>
          <w:szCs w:val="22"/>
          <w:lang w:val="en-US"/>
        </w:rPr>
        <w:t>estic-Care Labour: New Currents and Movements in India.</w:t>
      </w:r>
      <w:r w:rsidRPr="001E05A8">
        <w:rPr>
          <w:rFonts w:ascii="Arial" w:hAnsi="Arial" w:cs="Arial"/>
          <w:bCs/>
          <w:sz w:val="22"/>
          <w:szCs w:val="22"/>
          <w:lang w:val="en-US"/>
        </w:rPr>
        <w:t xml:space="preserve"> Delhi: Zubaan</w:t>
      </w:r>
      <w:r w:rsidR="00A679C7" w:rsidRPr="001E05A8">
        <w:rPr>
          <w:rFonts w:ascii="Arial" w:hAnsi="Arial" w:cs="Arial"/>
          <w:bCs/>
          <w:sz w:val="22"/>
          <w:szCs w:val="22"/>
          <w:lang w:val="en-US"/>
        </w:rPr>
        <w:t xml:space="preserve"> and Chicago University Press</w:t>
      </w:r>
      <w:r w:rsidRPr="001E05A8">
        <w:rPr>
          <w:rFonts w:ascii="Arial" w:hAnsi="Arial" w:cs="Arial"/>
          <w:bCs/>
          <w:sz w:val="22"/>
          <w:szCs w:val="22"/>
          <w:lang w:val="en-US"/>
        </w:rPr>
        <w:t xml:space="preserve">. </w:t>
      </w:r>
    </w:p>
    <w:p w14:paraId="3E380C07" w14:textId="77777777" w:rsidR="00711086" w:rsidRPr="001E05A8" w:rsidRDefault="00711086" w:rsidP="00EC3683">
      <w:pPr>
        <w:spacing w:line="360" w:lineRule="auto"/>
        <w:jc w:val="both"/>
        <w:rPr>
          <w:rFonts w:ascii="Arial" w:hAnsi="Arial" w:cs="Arial"/>
          <w:b/>
          <w:sz w:val="28"/>
          <w:szCs w:val="28"/>
          <w:lang w:eastAsia="ja-JP"/>
        </w:rPr>
      </w:pPr>
    </w:p>
    <w:p w14:paraId="12FF27F4" w14:textId="70E4B20A" w:rsidR="00EC3683" w:rsidRPr="001E05A8" w:rsidRDefault="00EC3683" w:rsidP="00EC3683">
      <w:pPr>
        <w:spacing w:line="360" w:lineRule="auto"/>
        <w:jc w:val="both"/>
        <w:rPr>
          <w:rFonts w:ascii="Arial" w:hAnsi="Arial" w:cs="Arial"/>
          <w:b/>
          <w:sz w:val="28"/>
          <w:szCs w:val="28"/>
          <w:lang w:eastAsia="ja-JP"/>
        </w:rPr>
      </w:pPr>
      <w:r w:rsidRPr="001E05A8">
        <w:rPr>
          <w:rFonts w:ascii="Arial" w:hAnsi="Arial" w:cs="Arial"/>
          <w:b/>
          <w:sz w:val="28"/>
          <w:szCs w:val="28"/>
          <w:lang w:eastAsia="ja-JP"/>
        </w:rPr>
        <w:t>Journal Articles</w:t>
      </w:r>
      <w:r w:rsidR="006948C8" w:rsidRPr="001E05A8">
        <w:rPr>
          <w:rFonts w:ascii="Arial" w:hAnsi="Arial" w:cs="Arial"/>
          <w:b/>
          <w:sz w:val="28"/>
          <w:szCs w:val="28"/>
          <w:lang w:eastAsia="ja-JP"/>
        </w:rPr>
        <w:t>,</w:t>
      </w:r>
      <w:r w:rsidR="00044876" w:rsidRPr="001E05A8">
        <w:rPr>
          <w:rFonts w:ascii="Arial" w:hAnsi="Arial" w:cs="Arial"/>
          <w:b/>
          <w:sz w:val="28"/>
          <w:szCs w:val="28"/>
          <w:lang w:eastAsia="ja-JP"/>
        </w:rPr>
        <w:t xml:space="preserve"> Book Chapters</w:t>
      </w:r>
      <w:r w:rsidR="006948C8" w:rsidRPr="001E05A8">
        <w:rPr>
          <w:rFonts w:ascii="Arial" w:hAnsi="Arial" w:cs="Arial"/>
          <w:b/>
          <w:sz w:val="28"/>
          <w:szCs w:val="28"/>
          <w:lang w:eastAsia="ja-JP"/>
        </w:rPr>
        <w:t xml:space="preserve"> and </w:t>
      </w:r>
      <w:r w:rsidR="00B80FE1">
        <w:rPr>
          <w:rFonts w:ascii="Arial" w:hAnsi="Arial" w:cs="Arial"/>
          <w:b/>
          <w:sz w:val="28"/>
          <w:szCs w:val="28"/>
          <w:lang w:eastAsia="ja-JP"/>
        </w:rPr>
        <w:t>Encyclopaedia</w:t>
      </w:r>
      <w:r w:rsidRPr="001E05A8">
        <w:rPr>
          <w:rFonts w:ascii="Arial" w:hAnsi="Arial" w:cs="Arial"/>
          <w:b/>
          <w:sz w:val="28"/>
          <w:szCs w:val="28"/>
          <w:lang w:eastAsia="ja-JP"/>
        </w:rPr>
        <w:t>:</w:t>
      </w:r>
    </w:p>
    <w:p w14:paraId="2EA9A457" w14:textId="77777777" w:rsidR="00DC4A8E" w:rsidRPr="001E05A8" w:rsidRDefault="00DC4A8E" w:rsidP="00DC4A8E">
      <w:pPr>
        <w:spacing w:line="360" w:lineRule="auto"/>
        <w:jc w:val="both"/>
        <w:rPr>
          <w:rFonts w:ascii="Arial" w:eastAsiaTheme="minorEastAsia" w:hAnsi="Arial" w:cs="Arial"/>
          <w:b/>
          <w:bCs/>
          <w:color w:val="000000" w:themeColor="text1"/>
          <w:kern w:val="24"/>
          <w:sz w:val="22"/>
          <w:szCs w:val="22"/>
        </w:rPr>
      </w:pPr>
    </w:p>
    <w:p w14:paraId="24215AEB" w14:textId="3F6491C3" w:rsidR="00DC4A8E" w:rsidRPr="001E05A8" w:rsidRDefault="00DC4A8E" w:rsidP="00DC4A8E">
      <w:pPr>
        <w:spacing w:line="360" w:lineRule="auto"/>
        <w:jc w:val="both"/>
        <w:rPr>
          <w:rFonts w:ascii="Arial" w:eastAsiaTheme="minorEastAsia" w:hAnsi="Arial" w:cs="Arial"/>
          <w:b/>
          <w:bCs/>
          <w:color w:val="000000" w:themeColor="text1"/>
          <w:kern w:val="24"/>
          <w:sz w:val="22"/>
          <w:szCs w:val="22"/>
        </w:rPr>
      </w:pPr>
      <w:r w:rsidRPr="001E05A8">
        <w:rPr>
          <w:rFonts w:ascii="Arial" w:eastAsiaTheme="minorEastAsia" w:hAnsi="Arial" w:cs="Arial"/>
          <w:b/>
          <w:bCs/>
          <w:color w:val="000000" w:themeColor="text1"/>
          <w:kern w:val="24"/>
          <w:sz w:val="22"/>
          <w:szCs w:val="22"/>
        </w:rPr>
        <w:t>TOTAL GOOGLE CITATION COUNT OF ALL PUBLICATIONS: 4</w:t>
      </w:r>
      <w:r w:rsidR="00AC5E29">
        <w:rPr>
          <w:rFonts w:ascii="Arial" w:eastAsiaTheme="minorEastAsia" w:hAnsi="Arial" w:cs="Arial"/>
          <w:b/>
          <w:bCs/>
          <w:color w:val="000000" w:themeColor="text1"/>
          <w:kern w:val="24"/>
          <w:sz w:val="22"/>
          <w:szCs w:val="22"/>
        </w:rPr>
        <w:t>4</w:t>
      </w:r>
      <w:r w:rsidR="00A62545">
        <w:rPr>
          <w:rFonts w:ascii="Arial" w:eastAsiaTheme="minorEastAsia" w:hAnsi="Arial" w:cs="Arial"/>
          <w:b/>
          <w:bCs/>
          <w:color w:val="000000" w:themeColor="text1"/>
          <w:kern w:val="24"/>
          <w:sz w:val="22"/>
          <w:szCs w:val="22"/>
        </w:rPr>
        <w:t>5</w:t>
      </w:r>
      <w:r w:rsidR="00B8755D" w:rsidRPr="001E05A8">
        <w:rPr>
          <w:rFonts w:ascii="Arial" w:eastAsiaTheme="minorEastAsia" w:hAnsi="Arial" w:cs="Arial"/>
          <w:b/>
          <w:bCs/>
          <w:color w:val="000000" w:themeColor="text1"/>
          <w:kern w:val="24"/>
          <w:sz w:val="22"/>
          <w:szCs w:val="22"/>
        </w:rPr>
        <w:t xml:space="preserve"> (as per March</w:t>
      </w:r>
      <w:r w:rsidRPr="001E05A8">
        <w:rPr>
          <w:rFonts w:ascii="Arial" w:eastAsiaTheme="minorEastAsia" w:hAnsi="Arial" w:cs="Arial"/>
          <w:b/>
          <w:bCs/>
          <w:color w:val="000000" w:themeColor="text1"/>
          <w:kern w:val="24"/>
          <w:sz w:val="22"/>
          <w:szCs w:val="22"/>
        </w:rPr>
        <w:t xml:space="preserve"> 2024)</w:t>
      </w:r>
    </w:p>
    <w:p w14:paraId="02C04954" w14:textId="77777777" w:rsidR="00241B07" w:rsidRPr="001E05A8" w:rsidRDefault="00241B07" w:rsidP="009867BC">
      <w:pPr>
        <w:spacing w:line="360" w:lineRule="auto"/>
        <w:jc w:val="both"/>
        <w:rPr>
          <w:rFonts w:ascii="Arial" w:hAnsi="Arial" w:cs="Arial"/>
          <w:b/>
          <w:sz w:val="22"/>
          <w:szCs w:val="22"/>
          <w:lang w:eastAsia="ja-JP"/>
        </w:rPr>
      </w:pPr>
    </w:p>
    <w:p w14:paraId="3B7DD131" w14:textId="10DE9E07" w:rsidR="00677ED4" w:rsidRPr="001E05A8" w:rsidRDefault="003D548D" w:rsidP="009867BC">
      <w:pPr>
        <w:spacing w:line="360" w:lineRule="auto"/>
        <w:jc w:val="both"/>
        <w:rPr>
          <w:rFonts w:ascii="Arial" w:eastAsia="Calibri" w:hAnsi="Arial" w:cs="Arial"/>
          <w:bCs/>
          <w:color w:val="000000" w:themeColor="text1"/>
          <w:kern w:val="24"/>
          <w:sz w:val="22"/>
          <w:szCs w:val="22"/>
          <w:lang w:val="en-US"/>
        </w:rPr>
      </w:pPr>
      <w:r w:rsidRPr="004C42A3">
        <w:rPr>
          <w:rFonts w:ascii="Arial" w:hAnsi="Arial" w:cs="Arial"/>
          <w:sz w:val="22"/>
          <w:szCs w:val="22"/>
        </w:rPr>
        <w:t xml:space="preserve">Grover, Shalini and Schliewe, Sanna. </w:t>
      </w:r>
      <w:r w:rsidRPr="004C42A3">
        <w:rPr>
          <w:rFonts w:ascii="Arial" w:eastAsia="Calibri" w:hAnsi="Arial" w:cs="Arial"/>
          <w:b/>
          <w:bCs/>
          <w:color w:val="000000" w:themeColor="text1"/>
          <w:kern w:val="24"/>
          <w:sz w:val="22"/>
          <w:szCs w:val="22"/>
          <w:lang w:val="en-US"/>
        </w:rPr>
        <w:t>2024</w:t>
      </w:r>
      <w:r w:rsidRPr="004C42A3">
        <w:rPr>
          <w:rFonts w:ascii="Arial" w:eastAsia="Calibri" w:hAnsi="Arial" w:cs="Arial"/>
          <w:bCs/>
          <w:color w:val="000000" w:themeColor="text1"/>
          <w:kern w:val="24"/>
          <w:sz w:val="22"/>
          <w:szCs w:val="22"/>
          <w:lang w:val="en-US"/>
        </w:rPr>
        <w:t>.</w:t>
      </w:r>
      <w:r w:rsidRPr="004C42A3">
        <w:rPr>
          <w:rFonts w:ascii="Arial" w:hAnsi="Arial" w:cs="Arial"/>
          <w:b/>
          <w:sz w:val="22"/>
          <w:szCs w:val="22"/>
        </w:rPr>
        <w:t xml:space="preserve"> </w:t>
      </w:r>
      <w:r w:rsidRPr="004C42A3">
        <w:rPr>
          <w:rFonts w:ascii="Arial" w:hAnsi="Arial" w:cs="Arial"/>
          <w:sz w:val="22"/>
          <w:szCs w:val="22"/>
        </w:rPr>
        <w:t xml:space="preserve">Trailing Spouses (India). </w:t>
      </w:r>
      <w:r w:rsidRPr="004C42A3">
        <w:rPr>
          <w:rFonts w:ascii="Arial" w:hAnsi="Arial" w:cs="Arial"/>
          <w:i/>
          <w:sz w:val="22"/>
          <w:szCs w:val="22"/>
        </w:rPr>
        <w:t>In</w:t>
      </w:r>
      <w:r w:rsidRPr="004C42A3">
        <w:rPr>
          <w:rFonts w:ascii="Arial" w:hAnsi="Arial" w:cs="Arial"/>
          <w:sz w:val="22"/>
          <w:szCs w:val="22"/>
        </w:rPr>
        <w:t xml:space="preserve"> </w:t>
      </w:r>
      <w:r w:rsidR="008E5291" w:rsidRPr="004C42A3">
        <w:rPr>
          <w:rFonts w:ascii="Arial" w:hAnsi="Arial" w:cs="Arial"/>
          <w:sz w:val="22"/>
          <w:szCs w:val="22"/>
        </w:rPr>
        <w:t>Ledeneva</w:t>
      </w:r>
      <w:r w:rsidR="008E5291">
        <w:rPr>
          <w:rFonts w:ascii="Arial" w:hAnsi="Arial" w:cs="Arial"/>
          <w:sz w:val="22"/>
          <w:szCs w:val="22"/>
        </w:rPr>
        <w:t>,</w:t>
      </w:r>
      <w:r w:rsidR="008E5291" w:rsidRPr="004C42A3">
        <w:rPr>
          <w:rFonts w:ascii="Arial" w:hAnsi="Arial" w:cs="Arial"/>
          <w:sz w:val="22"/>
          <w:szCs w:val="22"/>
        </w:rPr>
        <w:t xml:space="preserve"> </w:t>
      </w:r>
      <w:r w:rsidRPr="004C42A3">
        <w:rPr>
          <w:rFonts w:ascii="Arial" w:hAnsi="Arial" w:cs="Arial"/>
          <w:sz w:val="22"/>
          <w:szCs w:val="22"/>
        </w:rPr>
        <w:t>Alena</w:t>
      </w:r>
      <w:r w:rsidR="008E5291">
        <w:rPr>
          <w:rFonts w:ascii="Arial" w:hAnsi="Arial" w:cs="Arial"/>
          <w:sz w:val="22"/>
          <w:szCs w:val="22"/>
        </w:rPr>
        <w:t>, Teague, Elizabeth, Matijevic Petra, Moise Marco Gian, Majda Piotr and Toqmadi Malika</w:t>
      </w:r>
      <w:r w:rsidRPr="004C42A3">
        <w:rPr>
          <w:rFonts w:ascii="Arial" w:hAnsi="Arial" w:cs="Arial"/>
          <w:sz w:val="22"/>
          <w:szCs w:val="22"/>
        </w:rPr>
        <w:t xml:space="preserve"> (Editor</w:t>
      </w:r>
      <w:r w:rsidR="008E5291">
        <w:rPr>
          <w:rFonts w:ascii="Arial" w:hAnsi="Arial" w:cs="Arial"/>
          <w:sz w:val="22"/>
          <w:szCs w:val="22"/>
        </w:rPr>
        <w:t>s</w:t>
      </w:r>
      <w:r w:rsidRPr="004C42A3">
        <w:rPr>
          <w:rFonts w:ascii="Arial" w:hAnsi="Arial" w:cs="Arial"/>
          <w:sz w:val="22"/>
          <w:szCs w:val="22"/>
        </w:rPr>
        <w:t xml:space="preserve">) </w:t>
      </w:r>
      <w:r w:rsidRPr="004C42A3">
        <w:rPr>
          <w:rFonts w:ascii="Arial" w:hAnsi="Arial" w:cs="Arial"/>
          <w:i/>
          <w:sz w:val="22"/>
          <w:szCs w:val="22"/>
        </w:rPr>
        <w:t>Global Encyclopaedia of Informality</w:t>
      </w:r>
      <w:r w:rsidRPr="004C42A3">
        <w:rPr>
          <w:rFonts w:ascii="Arial" w:hAnsi="Arial" w:cs="Arial"/>
          <w:sz w:val="22"/>
          <w:szCs w:val="22"/>
        </w:rPr>
        <w:t xml:space="preserve">. London: University College London </w:t>
      </w:r>
      <w:r w:rsidR="002A3966" w:rsidRPr="004C42A3">
        <w:rPr>
          <w:rFonts w:ascii="Arial" w:hAnsi="Arial" w:cs="Arial"/>
          <w:sz w:val="22"/>
          <w:szCs w:val="22"/>
        </w:rPr>
        <w:t xml:space="preserve">Press </w:t>
      </w:r>
      <w:r w:rsidRPr="004C42A3">
        <w:rPr>
          <w:rFonts w:ascii="Arial" w:hAnsi="Arial" w:cs="Arial"/>
          <w:sz w:val="22"/>
          <w:szCs w:val="22"/>
        </w:rPr>
        <w:t>(UCL)</w:t>
      </w:r>
      <w:r w:rsidR="008E5291">
        <w:rPr>
          <w:rFonts w:ascii="Arial" w:hAnsi="Arial" w:cs="Arial"/>
          <w:sz w:val="22"/>
          <w:szCs w:val="22"/>
        </w:rPr>
        <w:t>, pp. 406-409</w:t>
      </w:r>
      <w:r w:rsidRPr="004C42A3">
        <w:rPr>
          <w:rFonts w:ascii="Arial" w:hAnsi="Arial" w:cs="Arial"/>
          <w:sz w:val="22"/>
          <w:szCs w:val="22"/>
        </w:rPr>
        <w:t>.</w:t>
      </w:r>
      <w:r w:rsidR="002C77EE" w:rsidRPr="004C42A3">
        <w:rPr>
          <w:rFonts w:ascii="Arial" w:hAnsi="Arial" w:cs="Arial"/>
          <w:sz w:val="22"/>
          <w:szCs w:val="22"/>
        </w:rPr>
        <w:t xml:space="preserve"> Open Access</w:t>
      </w:r>
    </w:p>
    <w:p w14:paraId="49FE8E87" w14:textId="77777777" w:rsidR="000F4E21" w:rsidRPr="001E05A8" w:rsidRDefault="000F4E21" w:rsidP="009867BC">
      <w:pPr>
        <w:spacing w:line="360" w:lineRule="auto"/>
        <w:jc w:val="both"/>
        <w:rPr>
          <w:rFonts w:ascii="Arial" w:eastAsia="Calibri" w:hAnsi="Arial" w:cs="Arial"/>
          <w:bCs/>
          <w:color w:val="000000" w:themeColor="text1"/>
          <w:kern w:val="24"/>
          <w:sz w:val="22"/>
          <w:szCs w:val="22"/>
          <w:lang w:val="en-US"/>
        </w:rPr>
      </w:pPr>
    </w:p>
    <w:p w14:paraId="7F4BACCF" w14:textId="6F1E44F0" w:rsidR="009867BC" w:rsidRPr="00C82839" w:rsidRDefault="009867BC" w:rsidP="009867BC">
      <w:pPr>
        <w:spacing w:line="360" w:lineRule="auto"/>
        <w:jc w:val="both"/>
        <w:rPr>
          <w:rFonts w:ascii="Arial" w:eastAsia="Calibri" w:hAnsi="Arial" w:cs="Arial"/>
          <w:b/>
          <w:bCs/>
          <w:color w:val="000000" w:themeColor="text1"/>
          <w:kern w:val="24"/>
          <w:sz w:val="22"/>
          <w:szCs w:val="22"/>
          <w:lang w:val="en-US"/>
        </w:rPr>
      </w:pPr>
      <w:r w:rsidRPr="001E05A8">
        <w:rPr>
          <w:rFonts w:ascii="Arial" w:eastAsia="Calibri" w:hAnsi="Arial" w:cs="Arial"/>
          <w:bCs/>
          <w:color w:val="000000" w:themeColor="text1"/>
          <w:kern w:val="24"/>
          <w:sz w:val="22"/>
          <w:szCs w:val="22"/>
          <w:lang w:val="en-US"/>
        </w:rPr>
        <w:t xml:space="preserve">Grover, Shalini. </w:t>
      </w:r>
      <w:r w:rsidRPr="001E05A8">
        <w:rPr>
          <w:rFonts w:ascii="Arial" w:eastAsia="Calibri" w:hAnsi="Arial" w:cs="Arial"/>
          <w:b/>
          <w:bCs/>
          <w:color w:val="000000" w:themeColor="text1"/>
          <w:kern w:val="24"/>
          <w:sz w:val="22"/>
          <w:szCs w:val="22"/>
          <w:lang w:val="en-US"/>
        </w:rPr>
        <w:t>202</w:t>
      </w:r>
      <w:r w:rsidR="006D10EE" w:rsidRPr="001E05A8">
        <w:rPr>
          <w:rFonts w:ascii="Arial" w:eastAsia="Calibri" w:hAnsi="Arial" w:cs="Arial"/>
          <w:b/>
          <w:bCs/>
          <w:color w:val="000000" w:themeColor="text1"/>
          <w:kern w:val="24"/>
          <w:sz w:val="22"/>
          <w:szCs w:val="22"/>
          <w:lang w:val="en-US"/>
        </w:rPr>
        <w:t>4</w:t>
      </w:r>
      <w:r w:rsidRPr="001E05A8">
        <w:rPr>
          <w:rFonts w:ascii="Arial" w:eastAsia="Calibri" w:hAnsi="Arial" w:cs="Arial"/>
          <w:bCs/>
          <w:color w:val="000000" w:themeColor="text1"/>
          <w:kern w:val="24"/>
          <w:sz w:val="22"/>
          <w:szCs w:val="22"/>
          <w:lang w:val="en-US"/>
        </w:rPr>
        <w:t>.</w:t>
      </w:r>
      <w:r w:rsidRPr="001E05A8">
        <w:rPr>
          <w:rFonts w:ascii="Arial" w:eastAsia="Calibri" w:hAnsi="Arial" w:cs="Arial"/>
          <w:b/>
          <w:bCs/>
          <w:color w:val="000000" w:themeColor="text1"/>
          <w:kern w:val="24"/>
          <w:sz w:val="22"/>
          <w:szCs w:val="22"/>
          <w:lang w:val="en-US"/>
        </w:rPr>
        <w:t xml:space="preserve"> </w:t>
      </w:r>
      <w:r w:rsidRPr="001E05A8">
        <w:rPr>
          <w:rFonts w:ascii="Arial" w:eastAsia="Calibri" w:hAnsi="Arial" w:cs="Arial"/>
          <w:bCs/>
          <w:color w:val="000000" w:themeColor="text1"/>
          <w:kern w:val="24"/>
          <w:sz w:val="22"/>
          <w:szCs w:val="22"/>
          <w:lang w:val="en-US"/>
        </w:rPr>
        <w:t xml:space="preserve">‘Love Unturned’: Female Solidarity and Friendships among Lower Caste Middle-Aged Women in India. </w:t>
      </w:r>
      <w:r w:rsidRPr="001E05A8">
        <w:rPr>
          <w:rFonts w:ascii="Arial" w:eastAsia="Calibri" w:hAnsi="Arial" w:cs="Arial"/>
          <w:bCs/>
          <w:i/>
          <w:color w:val="000000" w:themeColor="text1"/>
          <w:kern w:val="24"/>
          <w:sz w:val="22"/>
          <w:szCs w:val="22"/>
          <w:lang w:val="en-US"/>
        </w:rPr>
        <w:t>In,</w:t>
      </w:r>
      <w:r w:rsidRPr="001E05A8">
        <w:rPr>
          <w:rFonts w:ascii="Arial" w:eastAsia="Calibri" w:hAnsi="Arial" w:cs="Arial"/>
          <w:bCs/>
          <w:color w:val="000000" w:themeColor="text1"/>
          <w:kern w:val="24"/>
          <w:sz w:val="22"/>
          <w:szCs w:val="22"/>
          <w:lang w:val="en-US"/>
        </w:rPr>
        <w:t xml:space="preserve"> Chaudhry Shruti, Gorringe Hugo and Govinda Radhika (Editors) </w:t>
      </w:r>
      <w:r w:rsidRPr="001E05A8">
        <w:rPr>
          <w:rFonts w:ascii="Arial" w:eastAsia="Calibri" w:hAnsi="Arial" w:cs="Arial"/>
          <w:bCs/>
          <w:i/>
          <w:color w:val="000000" w:themeColor="text1"/>
          <w:kern w:val="24"/>
          <w:sz w:val="22"/>
          <w:szCs w:val="22"/>
          <w:lang w:val="en-US"/>
        </w:rPr>
        <w:t>Gender in South Asia and Beyond</w:t>
      </w:r>
      <w:r w:rsidRPr="001E05A8">
        <w:rPr>
          <w:rFonts w:ascii="Arial" w:eastAsia="Calibri" w:hAnsi="Arial" w:cs="Arial"/>
          <w:bCs/>
          <w:color w:val="000000" w:themeColor="text1"/>
          <w:kern w:val="24"/>
          <w:sz w:val="22"/>
          <w:szCs w:val="22"/>
          <w:lang w:val="en-US"/>
        </w:rPr>
        <w:t xml:space="preserve">: </w:t>
      </w:r>
      <w:r w:rsidRPr="00C82839">
        <w:rPr>
          <w:rFonts w:ascii="Arial" w:eastAsia="Calibri" w:hAnsi="Arial" w:cs="Arial"/>
          <w:b/>
          <w:bCs/>
          <w:color w:val="000000" w:themeColor="text1"/>
          <w:kern w:val="24"/>
          <w:sz w:val="22"/>
          <w:szCs w:val="22"/>
          <w:lang w:val="en-US"/>
        </w:rPr>
        <w:t xml:space="preserve">A Festschrift in Honour of Patricia Jeffery. Delhi: Zubaan and University of Chicago Press. </w:t>
      </w:r>
    </w:p>
    <w:p w14:paraId="3D127592" w14:textId="77777777" w:rsidR="00DC4A8E" w:rsidRPr="001E05A8" w:rsidRDefault="00DC4A8E" w:rsidP="00701B30">
      <w:pPr>
        <w:spacing w:line="360" w:lineRule="auto"/>
        <w:jc w:val="both"/>
        <w:rPr>
          <w:rFonts w:ascii="Arial" w:hAnsi="Arial" w:cs="Arial"/>
          <w:sz w:val="22"/>
          <w:szCs w:val="22"/>
        </w:rPr>
      </w:pPr>
    </w:p>
    <w:p w14:paraId="58BD3471" w14:textId="709DA5FF" w:rsidR="00701B30" w:rsidRPr="001E05A8" w:rsidRDefault="00701B30" w:rsidP="00701B30">
      <w:pPr>
        <w:spacing w:line="360" w:lineRule="auto"/>
        <w:jc w:val="both"/>
        <w:rPr>
          <w:rFonts w:ascii="Arial" w:hAnsi="Arial" w:cs="Arial"/>
          <w:b/>
          <w:bCs/>
          <w:sz w:val="22"/>
          <w:szCs w:val="22"/>
        </w:rPr>
      </w:pPr>
      <w:r w:rsidRPr="001E05A8">
        <w:rPr>
          <w:rFonts w:ascii="Arial" w:hAnsi="Arial" w:cs="Arial"/>
          <w:sz w:val="22"/>
          <w:szCs w:val="22"/>
        </w:rPr>
        <w:t>Grover, Shalini.</w:t>
      </w:r>
      <w:r w:rsidR="00061E34" w:rsidRPr="001E05A8">
        <w:rPr>
          <w:rFonts w:ascii="Arial" w:hAnsi="Arial" w:cs="Arial"/>
          <w:b/>
          <w:bCs/>
          <w:sz w:val="22"/>
          <w:szCs w:val="22"/>
        </w:rPr>
        <w:t xml:space="preserve"> 2023</w:t>
      </w:r>
      <w:r w:rsidR="0099380F" w:rsidRPr="001E05A8">
        <w:rPr>
          <w:rFonts w:ascii="Arial" w:hAnsi="Arial" w:cs="Arial"/>
          <w:bCs/>
          <w:sz w:val="22"/>
          <w:szCs w:val="22"/>
        </w:rPr>
        <w:t>.</w:t>
      </w:r>
      <w:r w:rsidRPr="001E05A8">
        <w:rPr>
          <w:rFonts w:ascii="Arial" w:hAnsi="Arial" w:cs="Arial"/>
          <w:sz w:val="22"/>
          <w:szCs w:val="22"/>
        </w:rPr>
        <w:t xml:space="preserve"> Family-Arranged Marriages in Globalizing India: Shifting Scripts of Desire, Infidelity and Emotional Compatibility. </w:t>
      </w:r>
      <w:r w:rsidRPr="001E05A8">
        <w:rPr>
          <w:rFonts w:ascii="Arial" w:hAnsi="Arial" w:cs="Arial"/>
          <w:i/>
          <w:sz w:val="22"/>
          <w:szCs w:val="22"/>
        </w:rPr>
        <w:t>In,</w:t>
      </w:r>
      <w:r w:rsidRPr="001E05A8">
        <w:rPr>
          <w:rFonts w:ascii="Arial" w:hAnsi="Arial" w:cs="Arial"/>
          <w:sz w:val="22"/>
          <w:szCs w:val="22"/>
        </w:rPr>
        <w:t xml:space="preserve"> Berta</w:t>
      </w:r>
      <w:r w:rsidR="004108F7" w:rsidRPr="001E05A8">
        <w:rPr>
          <w:rFonts w:ascii="Arial" w:hAnsi="Arial" w:cs="Arial"/>
          <w:sz w:val="22"/>
          <w:szCs w:val="22"/>
        </w:rPr>
        <w:t>, Peter</w:t>
      </w:r>
      <w:r w:rsidRPr="001E05A8">
        <w:rPr>
          <w:rFonts w:ascii="Arial" w:hAnsi="Arial" w:cs="Arial"/>
          <w:sz w:val="22"/>
          <w:szCs w:val="22"/>
        </w:rPr>
        <w:t xml:space="preserve"> (Editor) </w:t>
      </w:r>
      <w:r w:rsidRPr="001E05A8">
        <w:rPr>
          <w:rFonts w:ascii="Arial" w:hAnsi="Arial" w:cs="Arial"/>
          <w:i/>
          <w:sz w:val="22"/>
          <w:szCs w:val="22"/>
          <w:lang w:eastAsia="ja-JP"/>
        </w:rPr>
        <w:t>Arranged Marriage: The Politics of Tradition, Resistance and Change</w:t>
      </w:r>
      <w:r w:rsidRPr="001E05A8">
        <w:rPr>
          <w:rFonts w:ascii="Arial" w:hAnsi="Arial" w:cs="Arial"/>
          <w:sz w:val="22"/>
          <w:szCs w:val="22"/>
          <w:lang w:eastAsia="ja-JP"/>
        </w:rPr>
        <w:t xml:space="preserve">. </w:t>
      </w:r>
      <w:r w:rsidR="004108F7" w:rsidRPr="001E05A8">
        <w:rPr>
          <w:rFonts w:ascii="Arial" w:hAnsi="Arial" w:cs="Arial"/>
          <w:sz w:val="22"/>
          <w:szCs w:val="22"/>
          <w:lang w:eastAsia="ja-JP"/>
        </w:rPr>
        <w:t>New York and London</w:t>
      </w:r>
      <w:r w:rsidR="0076355F" w:rsidRPr="001E05A8">
        <w:rPr>
          <w:rFonts w:ascii="Arial" w:hAnsi="Arial" w:cs="Arial"/>
          <w:sz w:val="22"/>
          <w:szCs w:val="22"/>
          <w:lang w:eastAsia="ja-JP"/>
        </w:rPr>
        <w:t xml:space="preserve">: </w:t>
      </w:r>
      <w:r w:rsidRPr="001E05A8">
        <w:rPr>
          <w:rFonts w:ascii="Arial" w:hAnsi="Arial" w:cs="Arial"/>
          <w:sz w:val="22"/>
          <w:szCs w:val="22"/>
          <w:lang w:eastAsia="ja-JP"/>
        </w:rPr>
        <w:t>Rutgers University Press</w:t>
      </w:r>
      <w:r w:rsidR="008E5291">
        <w:rPr>
          <w:rFonts w:ascii="Arial" w:hAnsi="Arial" w:cs="Arial"/>
          <w:sz w:val="22"/>
          <w:szCs w:val="22"/>
          <w:lang w:eastAsia="ja-JP"/>
        </w:rPr>
        <w:t>, pp. 159-175</w:t>
      </w:r>
      <w:r w:rsidRPr="001E05A8">
        <w:rPr>
          <w:rFonts w:ascii="Arial" w:hAnsi="Arial" w:cs="Arial"/>
          <w:sz w:val="22"/>
          <w:szCs w:val="22"/>
          <w:lang w:eastAsia="ja-JP"/>
        </w:rPr>
        <w:t xml:space="preserve">. </w:t>
      </w:r>
    </w:p>
    <w:p w14:paraId="6D91AAF0" w14:textId="77777777" w:rsidR="00701B30" w:rsidRPr="001E05A8" w:rsidRDefault="00701B30" w:rsidP="00701B30">
      <w:pPr>
        <w:spacing w:line="360" w:lineRule="auto"/>
        <w:jc w:val="both"/>
        <w:rPr>
          <w:rFonts w:ascii="Arial" w:hAnsi="Arial" w:cs="Arial"/>
          <w:b/>
          <w:sz w:val="22"/>
          <w:szCs w:val="22"/>
        </w:rPr>
      </w:pPr>
    </w:p>
    <w:p w14:paraId="516940FC" w14:textId="61714AC9" w:rsidR="006E570D" w:rsidRPr="001E05A8" w:rsidRDefault="006E570D" w:rsidP="006E570D">
      <w:pPr>
        <w:spacing w:line="360" w:lineRule="auto"/>
        <w:jc w:val="both"/>
        <w:rPr>
          <w:rFonts w:ascii="Arial" w:hAnsi="Arial" w:cs="Arial"/>
          <w:color w:val="3A3D3F"/>
          <w:sz w:val="21"/>
          <w:szCs w:val="21"/>
          <w:shd w:val="clear" w:color="auto" w:fill="FFFFFF"/>
        </w:rPr>
      </w:pPr>
      <w:r w:rsidRPr="00CF1E69">
        <w:rPr>
          <w:rFonts w:ascii="Arial" w:hAnsi="Arial" w:cs="Arial"/>
          <w:bCs/>
          <w:sz w:val="22"/>
          <w:szCs w:val="22"/>
        </w:rPr>
        <w:t>Chakraborty, Satyasikha and Grover</w:t>
      </w:r>
      <w:r w:rsidR="009E6D9C" w:rsidRPr="00CF1E69">
        <w:rPr>
          <w:rFonts w:ascii="Arial" w:hAnsi="Arial" w:cs="Arial"/>
          <w:bCs/>
          <w:sz w:val="22"/>
          <w:szCs w:val="22"/>
        </w:rPr>
        <w:t>,</w:t>
      </w:r>
      <w:r w:rsidRPr="00CF1E69">
        <w:rPr>
          <w:rFonts w:ascii="Arial" w:hAnsi="Arial" w:cs="Arial"/>
          <w:bCs/>
          <w:sz w:val="22"/>
          <w:szCs w:val="22"/>
        </w:rPr>
        <w:t xml:space="preserve"> Shalini.</w:t>
      </w:r>
      <w:r w:rsidR="008061EB" w:rsidRPr="00CF1E69">
        <w:rPr>
          <w:rFonts w:ascii="Arial" w:hAnsi="Arial" w:cs="Arial"/>
          <w:bCs/>
          <w:sz w:val="22"/>
          <w:szCs w:val="22"/>
        </w:rPr>
        <w:t xml:space="preserve"> </w:t>
      </w:r>
      <w:r w:rsidR="00F63F68" w:rsidRPr="00CF1E69">
        <w:rPr>
          <w:rFonts w:ascii="Arial" w:hAnsi="Arial" w:cs="Arial"/>
          <w:b/>
          <w:bCs/>
          <w:sz w:val="22"/>
          <w:szCs w:val="22"/>
        </w:rPr>
        <w:t>2023</w:t>
      </w:r>
      <w:r w:rsidR="008061EB" w:rsidRPr="00CF1E69">
        <w:rPr>
          <w:rFonts w:ascii="Arial" w:hAnsi="Arial" w:cs="Arial"/>
          <w:bCs/>
          <w:sz w:val="22"/>
          <w:szCs w:val="22"/>
        </w:rPr>
        <w:t>.</w:t>
      </w:r>
      <w:r w:rsidRPr="00CF1E69">
        <w:rPr>
          <w:rFonts w:ascii="Arial" w:hAnsi="Arial" w:cs="Arial"/>
          <w:bCs/>
          <w:sz w:val="22"/>
          <w:szCs w:val="22"/>
        </w:rPr>
        <w:t xml:space="preserve"> </w:t>
      </w:r>
      <w:bookmarkStart w:id="0" w:name="_Hlk165630226"/>
      <w:r w:rsidRPr="00CF1E69">
        <w:rPr>
          <w:rFonts w:ascii="Arial" w:hAnsi="Arial" w:cs="Arial"/>
          <w:bCs/>
          <w:sz w:val="22"/>
          <w:szCs w:val="22"/>
        </w:rPr>
        <w:t xml:space="preserve">Care-Work for Colonial and Contemporary White Families in India: Racialized Romanticization of the Ayah. </w:t>
      </w:r>
      <w:bookmarkEnd w:id="0"/>
      <w:r w:rsidRPr="00CF1E69">
        <w:rPr>
          <w:rFonts w:ascii="Arial" w:hAnsi="Arial" w:cs="Arial"/>
          <w:bCs/>
          <w:i/>
          <w:sz w:val="22"/>
          <w:szCs w:val="22"/>
        </w:rPr>
        <w:t>Journal of Cultural Dynamics.</w:t>
      </w:r>
      <w:r w:rsidR="002B624C" w:rsidRPr="00CF1E69">
        <w:rPr>
          <w:rFonts w:ascii="Arial" w:hAnsi="Arial" w:cs="Arial"/>
          <w:bCs/>
          <w:i/>
          <w:sz w:val="22"/>
          <w:szCs w:val="22"/>
        </w:rPr>
        <w:t xml:space="preserve"> </w:t>
      </w:r>
      <w:r w:rsidR="00CF1E69" w:rsidRPr="00CF1E69">
        <w:rPr>
          <w:rFonts w:ascii="Arial" w:hAnsi="Arial" w:cs="Arial"/>
          <w:bCs/>
          <w:sz w:val="22"/>
          <w:szCs w:val="22"/>
        </w:rPr>
        <w:t>34 (4): 297-319</w:t>
      </w:r>
      <w:r w:rsidR="00CF1E69" w:rsidRPr="00CF1E69">
        <w:rPr>
          <w:rFonts w:ascii="Arial" w:hAnsi="Arial" w:cs="Arial"/>
          <w:bCs/>
          <w:i/>
          <w:sz w:val="22"/>
          <w:szCs w:val="22"/>
        </w:rPr>
        <w:t xml:space="preserve">. </w:t>
      </w:r>
      <w:r w:rsidR="002B624C" w:rsidRPr="00CF1E69">
        <w:rPr>
          <w:rFonts w:ascii="Arial" w:hAnsi="Arial" w:cs="Arial"/>
          <w:color w:val="3A3D3F"/>
          <w:sz w:val="21"/>
          <w:szCs w:val="21"/>
          <w:shd w:val="clear" w:color="auto" w:fill="FFFFFF"/>
        </w:rPr>
        <w:t xml:space="preserve">DOI: </w:t>
      </w:r>
      <w:hyperlink r:id="rId12" w:history="1">
        <w:r w:rsidR="002B624C" w:rsidRPr="00CF1E69">
          <w:rPr>
            <w:rStyle w:val="Hyperlink"/>
            <w:rFonts w:ascii="Arial" w:hAnsi="Arial" w:cs="Arial"/>
            <w:sz w:val="21"/>
            <w:szCs w:val="21"/>
            <w:shd w:val="clear" w:color="auto" w:fill="FFFFFF"/>
          </w:rPr>
          <w:t>https://doi.org/10.1177/09213740221144045</w:t>
        </w:r>
      </w:hyperlink>
    </w:p>
    <w:p w14:paraId="4F32082A" w14:textId="77777777" w:rsidR="00801975" w:rsidRPr="001E05A8" w:rsidRDefault="00801975" w:rsidP="007A4F70">
      <w:pPr>
        <w:spacing w:line="360" w:lineRule="auto"/>
        <w:jc w:val="both"/>
        <w:rPr>
          <w:rFonts w:ascii="Arial" w:hAnsi="Arial" w:cs="Arial"/>
          <w:b/>
          <w:bCs/>
          <w:color w:val="000000" w:themeColor="text1"/>
          <w:kern w:val="24"/>
          <w:sz w:val="22"/>
          <w:szCs w:val="22"/>
          <w:lang w:val="en-US"/>
        </w:rPr>
      </w:pPr>
    </w:p>
    <w:p w14:paraId="1EFD57AE" w14:textId="34F7DD35" w:rsidR="00924005" w:rsidRPr="001E05A8" w:rsidRDefault="00924005" w:rsidP="007A4F70">
      <w:pPr>
        <w:spacing w:line="360" w:lineRule="auto"/>
        <w:jc w:val="both"/>
        <w:rPr>
          <w:rFonts w:ascii="Arial" w:hAnsi="Arial" w:cs="Arial"/>
          <w:b/>
          <w:sz w:val="22"/>
          <w:szCs w:val="22"/>
          <w:lang w:val="en-IN"/>
        </w:rPr>
      </w:pPr>
      <w:r w:rsidRPr="004C42A3">
        <w:rPr>
          <w:rFonts w:ascii="Arial" w:hAnsi="Arial" w:cs="Arial"/>
          <w:color w:val="000000" w:themeColor="text1"/>
          <w:kern w:val="24"/>
          <w:sz w:val="22"/>
          <w:szCs w:val="22"/>
          <w:lang w:val="en-US"/>
        </w:rPr>
        <w:t>Grover, Shalini.</w:t>
      </w:r>
      <w:r w:rsidR="008448EB" w:rsidRPr="004C42A3">
        <w:rPr>
          <w:rFonts w:ascii="Arial" w:hAnsi="Arial" w:cs="Arial"/>
          <w:color w:val="000000" w:themeColor="text1"/>
          <w:kern w:val="24"/>
          <w:sz w:val="22"/>
          <w:szCs w:val="22"/>
          <w:lang w:val="en-US"/>
        </w:rPr>
        <w:t xml:space="preserve"> </w:t>
      </w:r>
      <w:r w:rsidR="0099380F" w:rsidRPr="004C42A3">
        <w:rPr>
          <w:rFonts w:ascii="Arial" w:hAnsi="Arial" w:cs="Arial"/>
          <w:b/>
          <w:color w:val="000000" w:themeColor="text1"/>
          <w:kern w:val="24"/>
          <w:sz w:val="22"/>
          <w:szCs w:val="22"/>
          <w:lang w:val="en-US"/>
        </w:rPr>
        <w:t>2022</w:t>
      </w:r>
      <w:r w:rsidR="0099380F" w:rsidRPr="004C42A3">
        <w:rPr>
          <w:rFonts w:ascii="Arial" w:hAnsi="Arial" w:cs="Arial"/>
          <w:color w:val="000000" w:themeColor="text1"/>
          <w:kern w:val="24"/>
          <w:sz w:val="22"/>
          <w:szCs w:val="22"/>
          <w:lang w:val="en-US"/>
        </w:rPr>
        <w:t>.</w:t>
      </w:r>
      <w:r w:rsidR="0099380F" w:rsidRPr="004C42A3">
        <w:rPr>
          <w:rFonts w:ascii="Arial" w:hAnsi="Arial" w:cs="Arial"/>
          <w:b/>
          <w:color w:val="000000" w:themeColor="text1"/>
          <w:kern w:val="24"/>
          <w:sz w:val="22"/>
          <w:szCs w:val="22"/>
          <w:lang w:val="en-US"/>
        </w:rPr>
        <w:t xml:space="preserve"> </w:t>
      </w:r>
      <w:r w:rsidRPr="004C42A3">
        <w:rPr>
          <w:rFonts w:ascii="Arial" w:hAnsi="Arial" w:cs="Arial"/>
          <w:color w:val="000000" w:themeColor="text1"/>
          <w:kern w:val="24"/>
          <w:sz w:val="22"/>
          <w:szCs w:val="22"/>
          <w:lang w:val="en-US"/>
        </w:rPr>
        <w:t>Placement Agencies for Care-Domestic Labour: Everyday Mediation, Civilizing Missions, Regimes of Pu</w:t>
      </w:r>
      <w:r w:rsidR="00ED52E9" w:rsidRPr="004C42A3">
        <w:rPr>
          <w:rFonts w:ascii="Arial" w:hAnsi="Arial" w:cs="Arial"/>
          <w:color w:val="000000" w:themeColor="text1"/>
          <w:kern w:val="24"/>
          <w:sz w:val="22"/>
          <w:szCs w:val="22"/>
          <w:lang w:val="en-US"/>
        </w:rPr>
        <w:t>nishment and Training in</w:t>
      </w:r>
      <w:r w:rsidRPr="004C42A3">
        <w:rPr>
          <w:rFonts w:ascii="Arial" w:hAnsi="Arial" w:cs="Arial"/>
          <w:color w:val="000000" w:themeColor="text1"/>
          <w:kern w:val="24"/>
          <w:sz w:val="22"/>
          <w:szCs w:val="22"/>
          <w:lang w:val="en-US"/>
        </w:rPr>
        <w:t xml:space="preserve"> Global</w:t>
      </w:r>
      <w:r w:rsidR="00ED52E9" w:rsidRPr="004C42A3">
        <w:rPr>
          <w:rFonts w:ascii="Arial" w:hAnsi="Arial" w:cs="Arial"/>
          <w:color w:val="000000" w:themeColor="text1"/>
          <w:kern w:val="24"/>
          <w:sz w:val="22"/>
          <w:szCs w:val="22"/>
          <w:lang w:val="en-US"/>
        </w:rPr>
        <w:t>ized India</w:t>
      </w:r>
      <w:r w:rsidRPr="004C42A3">
        <w:rPr>
          <w:rFonts w:ascii="Arial" w:hAnsi="Arial" w:cs="Arial"/>
          <w:b/>
          <w:bCs/>
          <w:color w:val="000000" w:themeColor="text1"/>
          <w:kern w:val="24"/>
          <w:sz w:val="22"/>
          <w:szCs w:val="22"/>
          <w:lang w:val="en-US"/>
        </w:rPr>
        <w:t xml:space="preserve">. </w:t>
      </w:r>
      <w:r w:rsidRPr="004C42A3">
        <w:rPr>
          <w:rFonts w:ascii="Arial" w:hAnsi="Arial" w:cs="Arial"/>
          <w:bCs/>
          <w:i/>
          <w:color w:val="000000" w:themeColor="text1"/>
          <w:kern w:val="24"/>
          <w:sz w:val="22"/>
          <w:szCs w:val="22"/>
          <w:lang w:val="en-US"/>
        </w:rPr>
        <w:t>Modern Asian Studies</w:t>
      </w:r>
      <w:r w:rsidRPr="004C42A3">
        <w:rPr>
          <w:rFonts w:ascii="Arial" w:hAnsi="Arial" w:cs="Arial"/>
          <w:bCs/>
          <w:color w:val="000000" w:themeColor="text1"/>
          <w:kern w:val="24"/>
          <w:sz w:val="22"/>
          <w:szCs w:val="22"/>
          <w:lang w:val="en-US"/>
        </w:rPr>
        <w:t xml:space="preserve">. </w:t>
      </w:r>
      <w:r w:rsidR="00B5371E" w:rsidRPr="004C42A3">
        <w:rPr>
          <w:rFonts w:ascii="Arial" w:hAnsi="Arial" w:cs="Arial"/>
          <w:bCs/>
          <w:color w:val="000000" w:themeColor="text1"/>
          <w:kern w:val="24"/>
          <w:sz w:val="22"/>
          <w:szCs w:val="22"/>
          <w:lang w:val="en-US"/>
        </w:rPr>
        <w:t xml:space="preserve">56 (6): 1901-29: </w:t>
      </w:r>
      <w:r w:rsidR="007F7C07" w:rsidRPr="004C42A3">
        <w:rPr>
          <w:rStyle w:val="Strong"/>
          <w:rFonts w:ascii="Arial" w:hAnsi="Arial" w:cs="Arial"/>
          <w:b w:val="0"/>
          <w:bCs w:val="0"/>
          <w:color w:val="333333"/>
          <w:sz w:val="22"/>
          <w:szCs w:val="22"/>
          <w:bdr w:val="none" w:sz="0" w:space="0" w:color="auto" w:frame="1"/>
          <w:shd w:val="clear" w:color="auto" w:fill="F3F3F3"/>
        </w:rPr>
        <w:t>DOI: </w:t>
      </w:r>
      <w:hyperlink r:id="rId13" w:tgtFrame="_blank" w:history="1">
        <w:r w:rsidR="007F7C07" w:rsidRPr="004C42A3">
          <w:rPr>
            <w:rStyle w:val="Hyperlink"/>
            <w:rFonts w:ascii="Arial" w:hAnsi="Arial" w:cs="Arial"/>
            <w:color w:val="00B0F0"/>
            <w:sz w:val="22"/>
            <w:szCs w:val="22"/>
            <w:bdr w:val="none" w:sz="0" w:space="0" w:color="auto" w:frame="1"/>
            <w:shd w:val="clear" w:color="auto" w:fill="F3F3F3"/>
          </w:rPr>
          <w:t>https://doi.org/10.1017/S0026749X21000585</w:t>
        </w:r>
      </w:hyperlink>
    </w:p>
    <w:p w14:paraId="75C69F17" w14:textId="77777777" w:rsidR="00924005" w:rsidRPr="001E05A8" w:rsidRDefault="00924005" w:rsidP="007A4F70">
      <w:pPr>
        <w:shd w:val="clear" w:color="auto" w:fill="FFFFFF"/>
        <w:jc w:val="both"/>
        <w:rPr>
          <w:rFonts w:ascii="Arial" w:hAnsi="Arial" w:cs="Arial"/>
          <w:color w:val="196AD4"/>
          <w:sz w:val="22"/>
          <w:szCs w:val="22"/>
          <w:u w:val="single"/>
          <w:lang w:val="en-IN" w:eastAsia="en-IN"/>
        </w:rPr>
      </w:pPr>
    </w:p>
    <w:p w14:paraId="343663E0" w14:textId="4EFACA59" w:rsidR="007628F1" w:rsidRPr="001E05A8" w:rsidRDefault="007628F1" w:rsidP="006E569C">
      <w:pPr>
        <w:spacing w:line="360" w:lineRule="auto"/>
        <w:jc w:val="both"/>
        <w:rPr>
          <w:rFonts w:ascii="Arial" w:hAnsi="Arial" w:cs="Arial"/>
          <w:b/>
          <w:sz w:val="22"/>
          <w:szCs w:val="22"/>
        </w:rPr>
      </w:pPr>
      <w:r w:rsidRPr="001E05A8">
        <w:rPr>
          <w:rFonts w:ascii="Arial" w:hAnsi="Arial" w:cs="Arial"/>
          <w:sz w:val="22"/>
          <w:szCs w:val="22"/>
          <w:lang w:val="en-US"/>
        </w:rPr>
        <w:t xml:space="preserve">Grover, Shalini. </w:t>
      </w:r>
      <w:r w:rsidR="0099380F" w:rsidRPr="001E05A8">
        <w:rPr>
          <w:rFonts w:ascii="Arial" w:hAnsi="Arial" w:cs="Arial"/>
          <w:b/>
          <w:sz w:val="22"/>
          <w:szCs w:val="22"/>
          <w:lang w:val="en-US"/>
        </w:rPr>
        <w:t>2019</w:t>
      </w:r>
      <w:r w:rsidR="0099380F" w:rsidRPr="001E05A8">
        <w:rPr>
          <w:rFonts w:ascii="Arial" w:hAnsi="Arial" w:cs="Arial"/>
          <w:sz w:val="22"/>
          <w:szCs w:val="22"/>
          <w:lang w:val="en-US"/>
        </w:rPr>
        <w:t xml:space="preserve">. </w:t>
      </w:r>
      <w:bookmarkStart w:id="1" w:name="_Hlk165630281"/>
      <w:r w:rsidRPr="001E05A8">
        <w:rPr>
          <w:rFonts w:ascii="Arial" w:hAnsi="Arial" w:cs="Arial"/>
          <w:sz w:val="22"/>
          <w:szCs w:val="22"/>
          <w:lang w:val="en-US"/>
        </w:rPr>
        <w:t>Streamlining Paid Domestic Labour in Postcolonial India</w:t>
      </w:r>
      <w:bookmarkEnd w:id="1"/>
      <w:r w:rsidRPr="001E05A8">
        <w:rPr>
          <w:rFonts w:ascii="Arial" w:hAnsi="Arial" w:cs="Arial"/>
          <w:sz w:val="22"/>
          <w:szCs w:val="22"/>
          <w:lang w:val="en-US"/>
        </w:rPr>
        <w:t>: The New Female All-Rounder in Master-Servant Expatriate Relationships</w:t>
      </w:r>
      <w:r w:rsidR="00094B89" w:rsidRPr="001E05A8">
        <w:rPr>
          <w:rFonts w:ascii="Arial" w:hAnsi="Arial" w:cs="Arial"/>
          <w:sz w:val="22"/>
          <w:szCs w:val="22"/>
          <w:lang w:val="en-US"/>
        </w:rPr>
        <w:t xml:space="preserve">. </w:t>
      </w:r>
      <w:r w:rsidR="00094B89" w:rsidRPr="001E05A8">
        <w:rPr>
          <w:rFonts w:ascii="Arial" w:hAnsi="Arial" w:cs="Arial"/>
          <w:i/>
          <w:sz w:val="22"/>
          <w:szCs w:val="22"/>
          <w:lang w:val="en-US"/>
        </w:rPr>
        <w:t>I</w:t>
      </w:r>
      <w:r w:rsidR="0008255B" w:rsidRPr="001E05A8">
        <w:rPr>
          <w:rFonts w:ascii="Arial" w:hAnsi="Arial" w:cs="Arial"/>
          <w:i/>
          <w:sz w:val="22"/>
          <w:szCs w:val="22"/>
          <w:lang w:val="en-US"/>
        </w:rPr>
        <w:t>n</w:t>
      </w:r>
      <w:r w:rsidR="00094B89" w:rsidRPr="001E05A8">
        <w:rPr>
          <w:rFonts w:ascii="Arial" w:hAnsi="Arial" w:cs="Arial"/>
          <w:sz w:val="22"/>
          <w:szCs w:val="22"/>
          <w:lang w:val="en-US"/>
        </w:rPr>
        <w:t>,</w:t>
      </w:r>
      <w:r w:rsidR="0008255B" w:rsidRPr="001E05A8">
        <w:rPr>
          <w:rFonts w:ascii="Arial" w:hAnsi="Arial" w:cs="Arial"/>
          <w:sz w:val="22"/>
          <w:szCs w:val="22"/>
          <w:lang w:val="en-US"/>
        </w:rPr>
        <w:t xml:space="preserve"> </w:t>
      </w:r>
      <w:r w:rsidRPr="001E05A8">
        <w:rPr>
          <w:rFonts w:ascii="Arial" w:hAnsi="Arial" w:cs="Arial"/>
          <w:sz w:val="22"/>
          <w:szCs w:val="22"/>
          <w:lang w:val="en-US"/>
        </w:rPr>
        <w:t>Sinha</w:t>
      </w:r>
      <w:r w:rsidR="0008255B" w:rsidRPr="001E05A8">
        <w:rPr>
          <w:rFonts w:ascii="Arial" w:hAnsi="Arial" w:cs="Arial"/>
          <w:sz w:val="22"/>
          <w:szCs w:val="22"/>
          <w:lang w:val="en-US"/>
        </w:rPr>
        <w:t xml:space="preserve">, </w:t>
      </w:r>
      <w:r w:rsidR="006B6F62" w:rsidRPr="001E05A8">
        <w:rPr>
          <w:rFonts w:ascii="Arial" w:hAnsi="Arial" w:cs="Arial"/>
          <w:sz w:val="22"/>
          <w:szCs w:val="22"/>
          <w:lang w:val="en-US"/>
        </w:rPr>
        <w:t>Nitin, Varma</w:t>
      </w:r>
      <w:r w:rsidR="006E569C" w:rsidRPr="001E05A8">
        <w:rPr>
          <w:rFonts w:ascii="Arial" w:hAnsi="Arial" w:cs="Arial"/>
          <w:sz w:val="22"/>
          <w:szCs w:val="22"/>
          <w:lang w:val="en-US"/>
        </w:rPr>
        <w:t xml:space="preserve">, </w:t>
      </w:r>
      <w:r w:rsidRPr="001E05A8">
        <w:rPr>
          <w:rFonts w:ascii="Arial" w:hAnsi="Arial" w:cs="Arial"/>
          <w:sz w:val="22"/>
          <w:szCs w:val="22"/>
          <w:lang w:val="en-US"/>
        </w:rPr>
        <w:t xml:space="preserve">Nitin </w:t>
      </w:r>
      <w:r w:rsidR="00B5371E" w:rsidRPr="001E05A8">
        <w:rPr>
          <w:rFonts w:ascii="Arial" w:hAnsi="Arial" w:cs="Arial"/>
          <w:sz w:val="22"/>
          <w:szCs w:val="22"/>
          <w:lang w:val="en-US"/>
        </w:rPr>
        <w:t xml:space="preserve">and Jha, Pankaj </w:t>
      </w:r>
      <w:r w:rsidRPr="001E05A8">
        <w:rPr>
          <w:rFonts w:ascii="Arial" w:hAnsi="Arial" w:cs="Arial"/>
          <w:sz w:val="22"/>
          <w:szCs w:val="22"/>
          <w:lang w:val="en-US"/>
        </w:rPr>
        <w:t xml:space="preserve">(Editors) </w:t>
      </w:r>
      <w:bookmarkStart w:id="2" w:name="_Hlk165630749"/>
      <w:r w:rsidRPr="001E05A8">
        <w:rPr>
          <w:rFonts w:ascii="Arial" w:hAnsi="Arial" w:cs="Arial"/>
          <w:i/>
          <w:sz w:val="22"/>
          <w:szCs w:val="22"/>
          <w:lang w:val="en-US"/>
        </w:rPr>
        <w:t>Servants Past, Late-Eighteenth to Twentieth Century South Asia Volume</w:t>
      </w:r>
      <w:bookmarkEnd w:id="2"/>
      <w:r w:rsidRPr="001E05A8">
        <w:rPr>
          <w:rFonts w:ascii="Arial" w:hAnsi="Arial" w:cs="Arial"/>
          <w:i/>
          <w:sz w:val="22"/>
          <w:szCs w:val="22"/>
          <w:lang w:val="en-US"/>
        </w:rPr>
        <w:t xml:space="preserve"> 11</w:t>
      </w:r>
      <w:r w:rsidRPr="001E05A8">
        <w:rPr>
          <w:rFonts w:ascii="Arial" w:hAnsi="Arial" w:cs="Arial"/>
          <w:sz w:val="22"/>
          <w:szCs w:val="22"/>
          <w:lang w:val="en-US"/>
        </w:rPr>
        <w:t xml:space="preserve">. Delhi: Orient Blackswan. </w:t>
      </w:r>
    </w:p>
    <w:p w14:paraId="25A25029" w14:textId="724513C8" w:rsidR="00FE6E19" w:rsidRPr="001E05A8" w:rsidRDefault="00126BAD" w:rsidP="006E569C">
      <w:pPr>
        <w:spacing w:line="360" w:lineRule="auto"/>
        <w:jc w:val="both"/>
        <w:rPr>
          <w:rFonts w:ascii="Arial" w:hAnsi="Arial" w:cs="Arial"/>
          <w:b/>
          <w:color w:val="00B0F0"/>
          <w:sz w:val="22"/>
          <w:szCs w:val="22"/>
        </w:rPr>
      </w:pPr>
      <w:hyperlink r:id="rId14" w:history="1">
        <w:r w:rsidR="0008255B" w:rsidRPr="001E05A8">
          <w:rPr>
            <w:rStyle w:val="Hyperlink"/>
            <w:rFonts w:ascii="Arial" w:hAnsi="Arial" w:cs="Arial"/>
            <w:color w:val="00B0F0"/>
            <w:sz w:val="22"/>
            <w:szCs w:val="22"/>
            <w:shd w:val="clear" w:color="auto" w:fill="FFFFFF"/>
          </w:rPr>
          <w:t>https://orientblackswan.com/opaccess</w:t>
        </w:r>
      </w:hyperlink>
    </w:p>
    <w:p w14:paraId="5EE9E8D1" w14:textId="77777777" w:rsidR="00FE6E19" w:rsidRPr="001E05A8" w:rsidRDefault="00FE6E19" w:rsidP="007628F1">
      <w:pPr>
        <w:spacing w:line="360" w:lineRule="auto"/>
        <w:ind w:left="567" w:hanging="567"/>
        <w:jc w:val="both"/>
        <w:rPr>
          <w:rFonts w:ascii="Arial" w:hAnsi="Arial" w:cs="Arial"/>
          <w:b/>
          <w:sz w:val="22"/>
          <w:szCs w:val="22"/>
        </w:rPr>
      </w:pPr>
    </w:p>
    <w:p w14:paraId="4E959568" w14:textId="5BFEF1B5" w:rsidR="007628F1" w:rsidRPr="004C42A3" w:rsidRDefault="007628F1" w:rsidP="007628F1">
      <w:pPr>
        <w:spacing w:line="360" w:lineRule="auto"/>
        <w:jc w:val="both"/>
        <w:rPr>
          <w:rFonts w:ascii="Arial" w:hAnsi="Arial" w:cs="Arial"/>
          <w:b/>
          <w:sz w:val="22"/>
          <w:szCs w:val="22"/>
          <w:lang w:eastAsia="ja-JP"/>
        </w:rPr>
      </w:pPr>
      <w:r w:rsidRPr="004C42A3">
        <w:rPr>
          <w:rFonts w:ascii="Arial" w:hAnsi="Arial" w:cs="Arial"/>
          <w:sz w:val="22"/>
          <w:szCs w:val="22"/>
        </w:rPr>
        <w:t xml:space="preserve">Grover, Shalini. </w:t>
      </w:r>
      <w:r w:rsidR="0099380F" w:rsidRPr="004C42A3">
        <w:rPr>
          <w:rFonts w:ascii="Arial" w:hAnsi="Arial" w:cs="Arial"/>
          <w:b/>
          <w:sz w:val="22"/>
          <w:szCs w:val="22"/>
        </w:rPr>
        <w:t>2018</w:t>
      </w:r>
      <w:r w:rsidR="0099380F" w:rsidRPr="004C42A3">
        <w:rPr>
          <w:rFonts w:ascii="Arial" w:hAnsi="Arial" w:cs="Arial"/>
          <w:sz w:val="22"/>
          <w:szCs w:val="22"/>
        </w:rPr>
        <w:t>.</w:t>
      </w:r>
      <w:r w:rsidR="0099380F" w:rsidRPr="004C42A3">
        <w:rPr>
          <w:rFonts w:ascii="Arial" w:hAnsi="Arial" w:cs="Arial"/>
          <w:b/>
          <w:sz w:val="22"/>
          <w:szCs w:val="22"/>
        </w:rPr>
        <w:t xml:space="preserve"> </w:t>
      </w:r>
      <w:bookmarkStart w:id="3" w:name="_Hlk165630413"/>
      <w:r w:rsidRPr="004C42A3">
        <w:rPr>
          <w:rFonts w:ascii="Arial" w:hAnsi="Arial" w:cs="Arial"/>
          <w:sz w:val="22"/>
          <w:szCs w:val="22"/>
        </w:rPr>
        <w:t>Conjugality and Marital Dissolution in Historical Perspective</w:t>
      </w:r>
      <w:bookmarkEnd w:id="3"/>
      <w:r w:rsidR="00094B89" w:rsidRPr="004C42A3">
        <w:rPr>
          <w:rFonts w:ascii="Arial" w:hAnsi="Arial" w:cs="Arial"/>
          <w:sz w:val="22"/>
          <w:szCs w:val="22"/>
        </w:rPr>
        <w:t>.</w:t>
      </w:r>
      <w:r w:rsidR="00094B89" w:rsidRPr="004C42A3">
        <w:rPr>
          <w:rFonts w:ascii="Arial" w:hAnsi="Arial" w:cs="Arial"/>
          <w:sz w:val="22"/>
          <w:szCs w:val="22"/>
          <w:lang w:eastAsia="ja-JP"/>
        </w:rPr>
        <w:t xml:space="preserve"> </w:t>
      </w:r>
      <w:r w:rsidR="00094B89" w:rsidRPr="004C42A3">
        <w:rPr>
          <w:rFonts w:ascii="Arial" w:hAnsi="Arial" w:cs="Arial"/>
          <w:i/>
          <w:sz w:val="22"/>
          <w:szCs w:val="22"/>
          <w:lang w:eastAsia="ja-JP"/>
        </w:rPr>
        <w:t>I</w:t>
      </w:r>
      <w:r w:rsidR="0008255B" w:rsidRPr="004C42A3">
        <w:rPr>
          <w:rFonts w:ascii="Arial" w:hAnsi="Arial" w:cs="Arial"/>
          <w:i/>
          <w:sz w:val="22"/>
          <w:szCs w:val="22"/>
          <w:lang w:eastAsia="ja-JP"/>
        </w:rPr>
        <w:t>n</w:t>
      </w:r>
      <w:r w:rsidR="00094B89" w:rsidRPr="004C42A3">
        <w:rPr>
          <w:rFonts w:ascii="Arial" w:hAnsi="Arial" w:cs="Arial"/>
          <w:i/>
          <w:sz w:val="22"/>
          <w:szCs w:val="22"/>
          <w:lang w:eastAsia="ja-JP"/>
        </w:rPr>
        <w:t>,</w:t>
      </w:r>
      <w:r w:rsidR="0008255B" w:rsidRPr="004C42A3">
        <w:rPr>
          <w:rFonts w:ascii="Arial" w:hAnsi="Arial" w:cs="Arial"/>
          <w:i/>
          <w:sz w:val="22"/>
          <w:szCs w:val="22"/>
          <w:lang w:eastAsia="ja-JP"/>
        </w:rPr>
        <w:t xml:space="preserve"> </w:t>
      </w:r>
      <w:r w:rsidR="00094B89" w:rsidRPr="004C42A3">
        <w:rPr>
          <w:rFonts w:ascii="Arial" w:hAnsi="Arial" w:cs="Arial"/>
          <w:sz w:val="22"/>
          <w:szCs w:val="22"/>
          <w:lang w:eastAsia="ja-JP"/>
        </w:rPr>
        <w:t>Srivastava</w:t>
      </w:r>
      <w:r w:rsidR="00B5371E" w:rsidRPr="004C42A3">
        <w:rPr>
          <w:rFonts w:ascii="Arial" w:hAnsi="Arial" w:cs="Arial"/>
          <w:sz w:val="22"/>
          <w:szCs w:val="22"/>
          <w:lang w:eastAsia="ja-JP"/>
        </w:rPr>
        <w:t>,</w:t>
      </w:r>
      <w:r w:rsidRPr="004C42A3">
        <w:rPr>
          <w:rFonts w:ascii="Arial" w:hAnsi="Arial" w:cs="Arial"/>
          <w:sz w:val="22"/>
          <w:szCs w:val="22"/>
          <w:lang w:eastAsia="ja-JP"/>
        </w:rPr>
        <w:t xml:space="preserve"> </w:t>
      </w:r>
      <w:r w:rsidR="0008255B" w:rsidRPr="004C42A3">
        <w:rPr>
          <w:rFonts w:ascii="Arial" w:hAnsi="Arial" w:cs="Arial"/>
          <w:sz w:val="22"/>
          <w:szCs w:val="22"/>
          <w:lang w:eastAsia="ja-JP"/>
        </w:rPr>
        <w:t>Sanja</w:t>
      </w:r>
      <w:r w:rsidR="006E569C" w:rsidRPr="004C42A3">
        <w:rPr>
          <w:rFonts w:ascii="Arial" w:hAnsi="Arial" w:cs="Arial"/>
          <w:sz w:val="22"/>
          <w:szCs w:val="22"/>
          <w:lang w:eastAsia="ja-JP"/>
        </w:rPr>
        <w:t>y</w:t>
      </w:r>
      <w:r w:rsidR="0008255B" w:rsidRPr="004C42A3">
        <w:rPr>
          <w:rFonts w:ascii="Arial" w:hAnsi="Arial" w:cs="Arial"/>
          <w:sz w:val="22"/>
          <w:szCs w:val="22"/>
          <w:lang w:eastAsia="ja-JP"/>
        </w:rPr>
        <w:t xml:space="preserve">, </w:t>
      </w:r>
      <w:r w:rsidR="006E569C" w:rsidRPr="004C42A3">
        <w:rPr>
          <w:rFonts w:ascii="Arial" w:hAnsi="Arial" w:cs="Arial"/>
          <w:sz w:val="22"/>
          <w:szCs w:val="22"/>
          <w:lang w:eastAsia="ja-JP"/>
        </w:rPr>
        <w:t>Arif</w:t>
      </w:r>
      <w:r w:rsidR="00B5371E" w:rsidRPr="004C42A3">
        <w:rPr>
          <w:rFonts w:ascii="Arial" w:hAnsi="Arial" w:cs="Arial"/>
          <w:sz w:val="22"/>
          <w:szCs w:val="22"/>
          <w:lang w:eastAsia="ja-JP"/>
        </w:rPr>
        <w:t>,</w:t>
      </w:r>
      <w:r w:rsidR="006E569C" w:rsidRPr="004C42A3">
        <w:rPr>
          <w:rFonts w:ascii="Arial" w:hAnsi="Arial" w:cs="Arial"/>
          <w:sz w:val="22"/>
          <w:szCs w:val="22"/>
          <w:lang w:eastAsia="ja-JP"/>
        </w:rPr>
        <w:t xml:space="preserve"> </w:t>
      </w:r>
      <w:r w:rsidRPr="004C42A3">
        <w:rPr>
          <w:rFonts w:ascii="Arial" w:hAnsi="Arial" w:cs="Arial"/>
          <w:sz w:val="22"/>
          <w:szCs w:val="22"/>
          <w:lang w:eastAsia="ja-JP"/>
        </w:rPr>
        <w:t xml:space="preserve">Yasmeen and </w:t>
      </w:r>
      <w:r w:rsidR="006E569C" w:rsidRPr="004C42A3">
        <w:rPr>
          <w:rFonts w:ascii="Arial" w:hAnsi="Arial" w:cs="Arial"/>
          <w:sz w:val="22"/>
          <w:szCs w:val="22"/>
          <w:lang w:eastAsia="ja-JP"/>
        </w:rPr>
        <w:t>Abraham</w:t>
      </w:r>
      <w:r w:rsidR="00B5371E" w:rsidRPr="004C42A3">
        <w:rPr>
          <w:rFonts w:ascii="Arial" w:hAnsi="Arial" w:cs="Arial"/>
          <w:sz w:val="22"/>
          <w:szCs w:val="22"/>
          <w:lang w:eastAsia="ja-JP"/>
        </w:rPr>
        <w:t>,</w:t>
      </w:r>
      <w:r w:rsidR="006E569C" w:rsidRPr="004C42A3">
        <w:rPr>
          <w:rFonts w:ascii="Arial" w:hAnsi="Arial" w:cs="Arial"/>
          <w:sz w:val="22"/>
          <w:szCs w:val="22"/>
          <w:lang w:eastAsia="ja-JP"/>
        </w:rPr>
        <w:t xml:space="preserve"> </w:t>
      </w:r>
      <w:r w:rsidRPr="004C42A3">
        <w:rPr>
          <w:rFonts w:ascii="Arial" w:hAnsi="Arial" w:cs="Arial"/>
          <w:sz w:val="22"/>
          <w:szCs w:val="22"/>
          <w:lang w:eastAsia="ja-JP"/>
        </w:rPr>
        <w:t>Janaki (Editors)</w:t>
      </w:r>
      <w:r w:rsidRPr="004C42A3">
        <w:rPr>
          <w:rFonts w:ascii="Arial" w:hAnsi="Arial" w:cs="Arial"/>
          <w:i/>
          <w:sz w:val="22"/>
          <w:szCs w:val="22"/>
          <w:lang w:eastAsia="ja-JP"/>
        </w:rPr>
        <w:t xml:space="preserve"> Critical Themes in Indian Sociology</w:t>
      </w:r>
      <w:r w:rsidRPr="004C42A3">
        <w:rPr>
          <w:rFonts w:ascii="Arial" w:hAnsi="Arial" w:cs="Arial"/>
          <w:sz w:val="22"/>
          <w:szCs w:val="22"/>
          <w:lang w:eastAsia="ja-JP"/>
        </w:rPr>
        <w:t>. Delhi: Sage</w:t>
      </w:r>
      <w:r w:rsidR="0008255B" w:rsidRPr="004C42A3">
        <w:rPr>
          <w:rFonts w:ascii="Arial" w:hAnsi="Arial" w:cs="Arial"/>
          <w:sz w:val="22"/>
          <w:szCs w:val="22"/>
          <w:lang w:eastAsia="ja-JP"/>
        </w:rPr>
        <w:t xml:space="preserve"> Publications. </w:t>
      </w:r>
      <w:r w:rsidR="004C42A3" w:rsidRPr="004C42A3">
        <w:rPr>
          <w:rFonts w:ascii="Arial" w:hAnsi="Arial" w:cs="Arial"/>
          <w:b/>
          <w:sz w:val="22"/>
          <w:szCs w:val="22"/>
          <w:lang w:eastAsia="ja-JP"/>
        </w:rPr>
        <w:t>50</w:t>
      </w:r>
      <w:r w:rsidR="004C42A3" w:rsidRPr="004C42A3">
        <w:rPr>
          <w:rFonts w:ascii="Arial" w:hAnsi="Arial" w:cs="Arial"/>
          <w:b/>
          <w:sz w:val="22"/>
          <w:szCs w:val="22"/>
          <w:vertAlign w:val="superscript"/>
          <w:lang w:eastAsia="ja-JP"/>
        </w:rPr>
        <w:t>th</w:t>
      </w:r>
      <w:r w:rsidR="004C42A3" w:rsidRPr="004C42A3">
        <w:rPr>
          <w:rFonts w:ascii="Arial" w:hAnsi="Arial" w:cs="Arial"/>
          <w:b/>
          <w:sz w:val="22"/>
          <w:szCs w:val="22"/>
          <w:lang w:eastAsia="ja-JP"/>
        </w:rPr>
        <w:t xml:space="preserve"> Anniversary Commemorative Volume of Contributions to Indian Sociology.</w:t>
      </w:r>
    </w:p>
    <w:p w14:paraId="478F85B2" w14:textId="337C032A" w:rsidR="003C167F" w:rsidRPr="001E05A8" w:rsidRDefault="00126BAD" w:rsidP="007628F1">
      <w:pPr>
        <w:spacing w:line="360" w:lineRule="auto"/>
        <w:jc w:val="both"/>
        <w:rPr>
          <w:rFonts w:ascii="Arial" w:hAnsi="Arial" w:cs="Arial"/>
          <w:sz w:val="22"/>
          <w:szCs w:val="22"/>
          <w:lang w:eastAsia="ja-JP"/>
        </w:rPr>
      </w:pPr>
      <w:hyperlink r:id="rId15" w:history="1">
        <w:r w:rsidR="003C167F" w:rsidRPr="004C42A3">
          <w:rPr>
            <w:rStyle w:val="Hyperlink"/>
            <w:rFonts w:ascii="Arial" w:hAnsi="Arial" w:cs="Arial"/>
          </w:rPr>
          <w:t>https://sk.sagepub.com/books/critical-themes-in-indian-sociology/i1709.xml</w:t>
        </w:r>
      </w:hyperlink>
    </w:p>
    <w:p w14:paraId="3737766A" w14:textId="77777777" w:rsidR="003C167F" w:rsidRPr="001E05A8" w:rsidRDefault="003C167F" w:rsidP="007628F1">
      <w:pPr>
        <w:spacing w:line="360" w:lineRule="auto"/>
        <w:jc w:val="both"/>
        <w:rPr>
          <w:rFonts w:ascii="Arial" w:hAnsi="Arial" w:cs="Arial"/>
          <w:sz w:val="22"/>
          <w:szCs w:val="22"/>
          <w:lang w:eastAsia="ja-JP"/>
        </w:rPr>
      </w:pPr>
    </w:p>
    <w:p w14:paraId="7C5FDEAB" w14:textId="2F14E928" w:rsidR="00FE6E19" w:rsidRPr="001E05A8" w:rsidRDefault="007432CE" w:rsidP="00FE6E19">
      <w:pPr>
        <w:spacing w:line="360" w:lineRule="auto"/>
        <w:jc w:val="both"/>
        <w:rPr>
          <w:rFonts w:ascii="Arial" w:hAnsi="Arial" w:cs="Arial"/>
          <w:bCs/>
          <w:sz w:val="22"/>
          <w:szCs w:val="22"/>
        </w:rPr>
      </w:pPr>
      <w:r w:rsidRPr="001E05A8">
        <w:rPr>
          <w:rFonts w:ascii="Arial" w:hAnsi="Arial" w:cs="Arial"/>
          <w:bCs/>
          <w:sz w:val="22"/>
          <w:szCs w:val="22"/>
        </w:rPr>
        <w:t xml:space="preserve">Grover, Shalini. </w:t>
      </w:r>
      <w:r w:rsidR="0099380F" w:rsidRPr="001E05A8">
        <w:rPr>
          <w:rFonts w:ascii="Arial" w:hAnsi="Arial" w:cs="Arial"/>
          <w:b/>
          <w:bCs/>
          <w:sz w:val="22"/>
          <w:szCs w:val="22"/>
        </w:rPr>
        <w:t>2018</w:t>
      </w:r>
      <w:r w:rsidR="0099380F" w:rsidRPr="001E05A8">
        <w:rPr>
          <w:rFonts w:ascii="Arial" w:hAnsi="Arial" w:cs="Arial"/>
          <w:bCs/>
          <w:sz w:val="22"/>
          <w:szCs w:val="22"/>
        </w:rPr>
        <w:t>.</w:t>
      </w:r>
      <w:r w:rsidR="0099380F" w:rsidRPr="001E05A8">
        <w:rPr>
          <w:rFonts w:ascii="Arial" w:hAnsi="Arial" w:cs="Arial"/>
          <w:b/>
          <w:bCs/>
          <w:sz w:val="22"/>
          <w:szCs w:val="22"/>
        </w:rPr>
        <w:t xml:space="preserve"> </w:t>
      </w:r>
      <w:r w:rsidR="00EC3683" w:rsidRPr="001E05A8">
        <w:rPr>
          <w:rFonts w:ascii="Arial" w:hAnsi="Arial" w:cs="Arial"/>
          <w:bCs/>
          <w:sz w:val="22"/>
          <w:szCs w:val="22"/>
        </w:rPr>
        <w:t>English-speaking and Educated Female Domestic</w:t>
      </w:r>
      <w:r w:rsidRPr="001E05A8">
        <w:rPr>
          <w:rFonts w:ascii="Arial" w:hAnsi="Arial" w:cs="Arial"/>
          <w:bCs/>
          <w:sz w:val="22"/>
          <w:szCs w:val="22"/>
        </w:rPr>
        <w:t xml:space="preserve"> Workers in Contemporary India: </w:t>
      </w:r>
      <w:r w:rsidR="00EC3683" w:rsidRPr="001E05A8">
        <w:rPr>
          <w:rFonts w:ascii="Arial" w:hAnsi="Arial" w:cs="Arial"/>
          <w:bCs/>
          <w:sz w:val="22"/>
          <w:szCs w:val="22"/>
        </w:rPr>
        <w:t xml:space="preserve">New Managerial Roles, Social Mobility and Persistent Inequality. </w:t>
      </w:r>
      <w:r w:rsidR="00EC3683" w:rsidRPr="001E05A8">
        <w:rPr>
          <w:rFonts w:ascii="Arial" w:hAnsi="Arial" w:cs="Arial"/>
          <w:bCs/>
          <w:i/>
          <w:sz w:val="22"/>
          <w:szCs w:val="22"/>
          <w:lang w:val="en-US"/>
        </w:rPr>
        <w:t xml:space="preserve">Journal of South Asian Development </w:t>
      </w:r>
      <w:r w:rsidR="00EC3683" w:rsidRPr="001E05A8">
        <w:rPr>
          <w:rFonts w:ascii="Arial" w:hAnsi="Arial" w:cs="Arial"/>
          <w:bCs/>
          <w:sz w:val="22"/>
          <w:szCs w:val="22"/>
          <w:lang w:val="en-US"/>
        </w:rPr>
        <w:t>(JSAD). 13 (2): 186-209.</w:t>
      </w:r>
    </w:p>
    <w:p w14:paraId="4D524A52" w14:textId="5A2C0D40" w:rsidR="00FE6E19" w:rsidRPr="001E05A8" w:rsidRDefault="00126BAD" w:rsidP="0099380F">
      <w:pPr>
        <w:spacing w:line="360" w:lineRule="auto"/>
        <w:jc w:val="both"/>
        <w:rPr>
          <w:rFonts w:ascii="Arial" w:hAnsi="Arial" w:cs="Arial"/>
          <w:bCs/>
          <w:sz w:val="22"/>
          <w:szCs w:val="22"/>
        </w:rPr>
      </w:pPr>
      <w:hyperlink r:id="rId16" w:history="1">
        <w:r w:rsidR="00FE6E19" w:rsidRPr="001E05A8">
          <w:rPr>
            <w:rFonts w:ascii="Arial" w:eastAsiaTheme="minorHAnsi" w:hAnsi="Arial" w:cs="Arial"/>
            <w:color w:val="0000FF"/>
            <w:sz w:val="22"/>
            <w:szCs w:val="22"/>
            <w:u w:val="single"/>
            <w:lang w:val="en-IN" w:eastAsia="en-US"/>
          </w:rPr>
          <w:t>https://journals.sagepub.com/doi/abs/10.1177/0973174118788008</w:t>
        </w:r>
      </w:hyperlink>
      <w:r w:rsidR="0099380F" w:rsidRPr="001E05A8">
        <w:rPr>
          <w:rFonts w:ascii="Arial" w:hAnsi="Arial" w:cs="Arial"/>
          <w:bCs/>
          <w:sz w:val="22"/>
          <w:szCs w:val="22"/>
        </w:rPr>
        <w:t xml:space="preserve"> </w:t>
      </w:r>
      <w:r w:rsidR="00FE6E19" w:rsidRPr="001E05A8">
        <w:rPr>
          <w:rFonts w:ascii="Arial" w:hAnsi="Arial" w:cs="Arial"/>
          <w:bCs/>
          <w:sz w:val="22"/>
          <w:szCs w:val="22"/>
          <w:lang w:val="en-US"/>
        </w:rPr>
        <w:t>(Sage)</w:t>
      </w:r>
    </w:p>
    <w:p w14:paraId="68FA05A0" w14:textId="77777777" w:rsidR="007432CE" w:rsidRPr="001E05A8" w:rsidRDefault="007432CE" w:rsidP="00EC3683">
      <w:pPr>
        <w:spacing w:line="360" w:lineRule="auto"/>
        <w:ind w:left="567" w:hanging="567"/>
        <w:jc w:val="both"/>
        <w:rPr>
          <w:rFonts w:ascii="Arial" w:hAnsi="Arial" w:cs="Arial"/>
          <w:bCs/>
          <w:sz w:val="22"/>
          <w:szCs w:val="22"/>
        </w:rPr>
      </w:pPr>
    </w:p>
    <w:p w14:paraId="5AB6C329" w14:textId="0FADE9EA" w:rsidR="00EC3683" w:rsidRPr="001E05A8" w:rsidRDefault="007432CE" w:rsidP="007432CE">
      <w:pPr>
        <w:spacing w:line="360" w:lineRule="auto"/>
        <w:jc w:val="both"/>
        <w:rPr>
          <w:rFonts w:ascii="Arial" w:hAnsi="Arial" w:cs="Arial"/>
          <w:bCs/>
          <w:sz w:val="22"/>
          <w:szCs w:val="22"/>
          <w:lang w:val="en-US"/>
        </w:rPr>
      </w:pPr>
      <w:r w:rsidRPr="001E05A8">
        <w:rPr>
          <w:rFonts w:ascii="Arial" w:hAnsi="Arial" w:cs="Arial"/>
          <w:bCs/>
          <w:sz w:val="22"/>
          <w:szCs w:val="22"/>
        </w:rPr>
        <w:t>Grover</w:t>
      </w:r>
      <w:r w:rsidR="001173AF" w:rsidRPr="001E05A8">
        <w:rPr>
          <w:rFonts w:ascii="Arial" w:hAnsi="Arial" w:cs="Arial"/>
          <w:bCs/>
          <w:sz w:val="22"/>
          <w:szCs w:val="22"/>
        </w:rPr>
        <w:t xml:space="preserve"> Shalini</w:t>
      </w:r>
      <w:r w:rsidRPr="001E05A8">
        <w:rPr>
          <w:rFonts w:ascii="Arial" w:hAnsi="Arial" w:cs="Arial"/>
          <w:bCs/>
          <w:sz w:val="22"/>
          <w:szCs w:val="22"/>
        </w:rPr>
        <w:t xml:space="preserve">, </w:t>
      </w:r>
      <w:r w:rsidR="008E5291" w:rsidRPr="001E05A8">
        <w:rPr>
          <w:rFonts w:ascii="Arial" w:hAnsi="Arial" w:cs="Arial"/>
          <w:bCs/>
          <w:sz w:val="22"/>
          <w:szCs w:val="22"/>
          <w:lang w:val="en-US"/>
        </w:rPr>
        <w:t>Chambers</w:t>
      </w:r>
      <w:r w:rsidR="008E5291">
        <w:rPr>
          <w:rFonts w:ascii="Arial" w:hAnsi="Arial" w:cs="Arial"/>
          <w:bCs/>
          <w:sz w:val="22"/>
          <w:szCs w:val="22"/>
          <w:lang w:val="en-US"/>
        </w:rPr>
        <w:t>,</w:t>
      </w:r>
      <w:r w:rsidR="008E5291" w:rsidRPr="001E05A8">
        <w:rPr>
          <w:rFonts w:ascii="Arial" w:hAnsi="Arial" w:cs="Arial"/>
          <w:bCs/>
          <w:sz w:val="22"/>
          <w:szCs w:val="22"/>
          <w:lang w:val="en-US"/>
        </w:rPr>
        <w:t xml:space="preserve"> </w:t>
      </w:r>
      <w:r w:rsidR="00EC3683" w:rsidRPr="001E05A8">
        <w:rPr>
          <w:rFonts w:ascii="Arial" w:hAnsi="Arial" w:cs="Arial"/>
          <w:bCs/>
          <w:sz w:val="22"/>
          <w:szCs w:val="22"/>
          <w:lang w:val="en-US"/>
        </w:rPr>
        <w:t>Thomas</w:t>
      </w:r>
      <w:r w:rsidR="001173AF" w:rsidRPr="001E05A8">
        <w:rPr>
          <w:rFonts w:ascii="Arial" w:hAnsi="Arial" w:cs="Arial"/>
          <w:bCs/>
          <w:sz w:val="22"/>
          <w:szCs w:val="22"/>
          <w:lang w:val="en-US"/>
        </w:rPr>
        <w:t xml:space="preserve">, </w:t>
      </w:r>
      <w:r w:rsidR="008E5291" w:rsidRPr="001E05A8">
        <w:rPr>
          <w:rFonts w:ascii="Arial" w:hAnsi="Arial" w:cs="Arial"/>
          <w:bCs/>
          <w:sz w:val="22"/>
          <w:szCs w:val="22"/>
          <w:lang w:val="en-US"/>
        </w:rPr>
        <w:t>Jeffery</w:t>
      </w:r>
      <w:r w:rsidR="008E5291">
        <w:rPr>
          <w:rFonts w:ascii="Arial" w:hAnsi="Arial" w:cs="Arial"/>
          <w:bCs/>
          <w:sz w:val="22"/>
          <w:szCs w:val="22"/>
          <w:lang w:val="en-US"/>
        </w:rPr>
        <w:t>,</w:t>
      </w:r>
      <w:r w:rsidR="008E5291" w:rsidRPr="001E05A8">
        <w:rPr>
          <w:rFonts w:ascii="Arial" w:hAnsi="Arial" w:cs="Arial"/>
          <w:bCs/>
          <w:sz w:val="22"/>
          <w:szCs w:val="22"/>
          <w:lang w:val="en-US"/>
        </w:rPr>
        <w:t xml:space="preserve"> </w:t>
      </w:r>
      <w:r w:rsidR="008E5291">
        <w:rPr>
          <w:rFonts w:ascii="Arial" w:hAnsi="Arial" w:cs="Arial"/>
          <w:bCs/>
          <w:sz w:val="22"/>
          <w:szCs w:val="22"/>
          <w:lang w:val="en-US"/>
        </w:rPr>
        <w:t>Patricia</w:t>
      </w:r>
      <w:r w:rsidR="001173AF" w:rsidRPr="001E05A8">
        <w:rPr>
          <w:rFonts w:ascii="Arial" w:hAnsi="Arial" w:cs="Arial"/>
          <w:bCs/>
          <w:sz w:val="22"/>
          <w:szCs w:val="22"/>
          <w:lang w:val="en-US"/>
        </w:rPr>
        <w:t xml:space="preserve"> </w:t>
      </w:r>
      <w:r w:rsidR="00EC3683" w:rsidRPr="001E05A8">
        <w:rPr>
          <w:rFonts w:ascii="Arial" w:hAnsi="Arial" w:cs="Arial"/>
          <w:bCs/>
          <w:sz w:val="22"/>
          <w:szCs w:val="22"/>
          <w:lang w:val="en-US"/>
        </w:rPr>
        <w:t xml:space="preserve">(Editors). </w:t>
      </w:r>
      <w:r w:rsidR="0099380F" w:rsidRPr="001E05A8">
        <w:rPr>
          <w:rFonts w:ascii="Arial" w:hAnsi="Arial" w:cs="Arial"/>
          <w:b/>
          <w:bCs/>
          <w:sz w:val="22"/>
          <w:szCs w:val="22"/>
        </w:rPr>
        <w:t>2018</w:t>
      </w:r>
      <w:r w:rsidR="0099380F" w:rsidRPr="001E05A8">
        <w:rPr>
          <w:rFonts w:ascii="Arial" w:hAnsi="Arial" w:cs="Arial"/>
          <w:bCs/>
          <w:sz w:val="22"/>
          <w:szCs w:val="22"/>
        </w:rPr>
        <w:t>.</w:t>
      </w:r>
      <w:r w:rsidR="0099380F" w:rsidRPr="001E05A8">
        <w:rPr>
          <w:rFonts w:ascii="Arial" w:hAnsi="Arial" w:cs="Arial"/>
          <w:b/>
          <w:bCs/>
          <w:sz w:val="22"/>
          <w:szCs w:val="22"/>
        </w:rPr>
        <w:t xml:space="preserve"> </w:t>
      </w:r>
      <w:r w:rsidR="00EC3683" w:rsidRPr="001E05A8">
        <w:rPr>
          <w:rFonts w:ascii="Arial" w:hAnsi="Arial" w:cs="Arial"/>
          <w:bCs/>
          <w:sz w:val="22"/>
          <w:szCs w:val="22"/>
          <w:lang w:val="en-US"/>
        </w:rPr>
        <w:t xml:space="preserve">Introduction to the Special Issue: Portraits of Women’s Paid Domestic-Care Labour: Ethnographic Studies from Globalizing India. </w:t>
      </w:r>
      <w:r w:rsidR="00EC3683" w:rsidRPr="001E05A8">
        <w:rPr>
          <w:rFonts w:ascii="Arial" w:hAnsi="Arial" w:cs="Arial"/>
          <w:bCs/>
          <w:i/>
          <w:sz w:val="22"/>
          <w:szCs w:val="22"/>
          <w:lang w:val="en-US"/>
        </w:rPr>
        <w:t xml:space="preserve">Journal of South Asian Development </w:t>
      </w:r>
      <w:r w:rsidR="00EC3683" w:rsidRPr="001E05A8">
        <w:rPr>
          <w:rFonts w:ascii="Arial" w:hAnsi="Arial" w:cs="Arial"/>
          <w:bCs/>
          <w:sz w:val="22"/>
          <w:szCs w:val="22"/>
          <w:lang w:val="en-US"/>
        </w:rPr>
        <w:t>(JSAD). 13 (2): 1-18.</w:t>
      </w:r>
    </w:p>
    <w:p w14:paraId="76F3A56D" w14:textId="2F4864EA" w:rsidR="006E570D" w:rsidRPr="001E05A8" w:rsidRDefault="00126BAD" w:rsidP="007432CE">
      <w:pPr>
        <w:spacing w:line="360" w:lineRule="auto"/>
        <w:jc w:val="both"/>
        <w:rPr>
          <w:rFonts w:ascii="Arial" w:eastAsiaTheme="minorHAnsi" w:hAnsi="Arial" w:cs="Arial"/>
          <w:sz w:val="22"/>
          <w:szCs w:val="22"/>
          <w:lang w:val="en-IN" w:eastAsia="en-US"/>
        </w:rPr>
      </w:pPr>
      <w:hyperlink r:id="rId17" w:history="1">
        <w:r w:rsidR="00FE6E19" w:rsidRPr="001E05A8">
          <w:rPr>
            <w:rFonts w:ascii="Arial" w:eastAsiaTheme="minorHAnsi" w:hAnsi="Arial" w:cs="Arial"/>
            <w:color w:val="0000FF"/>
            <w:sz w:val="22"/>
            <w:szCs w:val="22"/>
            <w:u w:val="single"/>
            <w:lang w:val="en-IN" w:eastAsia="en-US"/>
          </w:rPr>
          <w:t>https://journals.sagepub.com/doi/10.1177/0973174118793782</w:t>
        </w:r>
      </w:hyperlink>
      <w:r w:rsidR="00FE6E19" w:rsidRPr="001E05A8">
        <w:rPr>
          <w:rFonts w:ascii="Arial" w:eastAsiaTheme="minorHAnsi" w:hAnsi="Arial" w:cs="Arial"/>
          <w:sz w:val="22"/>
          <w:szCs w:val="22"/>
          <w:lang w:val="en-IN" w:eastAsia="en-US"/>
        </w:rPr>
        <w:t xml:space="preserve"> (Sage)</w:t>
      </w:r>
    </w:p>
    <w:p w14:paraId="40B75E76" w14:textId="77777777" w:rsidR="009867BC" w:rsidRPr="001E05A8" w:rsidRDefault="009867BC" w:rsidP="007432CE">
      <w:pPr>
        <w:spacing w:line="360" w:lineRule="auto"/>
        <w:jc w:val="both"/>
        <w:rPr>
          <w:rFonts w:ascii="Arial" w:hAnsi="Arial" w:cs="Arial"/>
          <w:sz w:val="22"/>
          <w:szCs w:val="22"/>
        </w:rPr>
      </w:pPr>
    </w:p>
    <w:p w14:paraId="37AF529D" w14:textId="2534D473" w:rsidR="007628F1" w:rsidRPr="001E05A8" w:rsidRDefault="007432CE" w:rsidP="007432CE">
      <w:pPr>
        <w:spacing w:line="360" w:lineRule="auto"/>
        <w:jc w:val="both"/>
        <w:rPr>
          <w:rFonts w:ascii="Arial" w:hAnsi="Arial" w:cs="Arial"/>
          <w:sz w:val="22"/>
          <w:szCs w:val="22"/>
        </w:rPr>
      </w:pPr>
      <w:r w:rsidRPr="00151F8D">
        <w:rPr>
          <w:rFonts w:ascii="Arial" w:hAnsi="Arial" w:cs="Arial"/>
          <w:sz w:val="22"/>
          <w:szCs w:val="22"/>
        </w:rPr>
        <w:lastRenderedPageBreak/>
        <w:t xml:space="preserve">Grover, Shalini. </w:t>
      </w:r>
      <w:r w:rsidR="0099380F" w:rsidRPr="00151F8D">
        <w:rPr>
          <w:rFonts w:ascii="Arial" w:hAnsi="Arial" w:cs="Arial"/>
          <w:b/>
          <w:sz w:val="22"/>
          <w:szCs w:val="22"/>
        </w:rPr>
        <w:t>2018</w:t>
      </w:r>
      <w:r w:rsidR="0099380F" w:rsidRPr="00151F8D">
        <w:rPr>
          <w:rFonts w:ascii="Arial" w:hAnsi="Arial" w:cs="Arial"/>
          <w:sz w:val="22"/>
          <w:szCs w:val="22"/>
        </w:rPr>
        <w:t xml:space="preserve">. </w:t>
      </w:r>
      <w:r w:rsidR="007628F1" w:rsidRPr="00151F8D">
        <w:rPr>
          <w:rFonts w:ascii="Arial" w:hAnsi="Arial" w:cs="Arial"/>
          <w:sz w:val="22"/>
          <w:szCs w:val="22"/>
        </w:rPr>
        <w:t xml:space="preserve">Who is an Expatriate? Euro-American Identities, Race and Integration in Postcolonial India. </w:t>
      </w:r>
      <w:r w:rsidR="007628F1" w:rsidRPr="00151F8D">
        <w:rPr>
          <w:rFonts w:ascii="Arial" w:hAnsi="Arial" w:cs="Arial"/>
          <w:i/>
          <w:sz w:val="22"/>
          <w:szCs w:val="22"/>
        </w:rPr>
        <w:t>In</w:t>
      </w:r>
      <w:r w:rsidR="007628F1" w:rsidRPr="00151F8D">
        <w:rPr>
          <w:rFonts w:ascii="Arial" w:hAnsi="Arial" w:cs="Arial"/>
          <w:sz w:val="22"/>
          <w:szCs w:val="22"/>
        </w:rPr>
        <w:t xml:space="preserve">, </w:t>
      </w:r>
      <w:r w:rsidR="00094B89" w:rsidRPr="00151F8D">
        <w:rPr>
          <w:rFonts w:ascii="Arial" w:hAnsi="Arial" w:cs="Arial"/>
          <w:sz w:val="22"/>
          <w:szCs w:val="22"/>
        </w:rPr>
        <w:t xml:space="preserve">Schliewe </w:t>
      </w:r>
      <w:r w:rsidR="007628F1" w:rsidRPr="00151F8D">
        <w:rPr>
          <w:rFonts w:ascii="Arial" w:hAnsi="Arial" w:cs="Arial"/>
          <w:sz w:val="22"/>
          <w:szCs w:val="22"/>
        </w:rPr>
        <w:t xml:space="preserve">Sanna, </w:t>
      </w:r>
      <w:r w:rsidR="00094B89" w:rsidRPr="00151F8D">
        <w:rPr>
          <w:rFonts w:ascii="Arial" w:hAnsi="Arial" w:cs="Arial"/>
          <w:sz w:val="22"/>
          <w:szCs w:val="22"/>
        </w:rPr>
        <w:t xml:space="preserve">Chaudhary </w:t>
      </w:r>
      <w:r w:rsidR="007628F1" w:rsidRPr="00151F8D">
        <w:rPr>
          <w:rFonts w:ascii="Arial" w:hAnsi="Arial" w:cs="Arial"/>
          <w:sz w:val="22"/>
          <w:szCs w:val="22"/>
        </w:rPr>
        <w:t xml:space="preserve">Nandita and Giuseppina (Editors) </w:t>
      </w:r>
      <w:r w:rsidR="007628F1" w:rsidRPr="00151F8D">
        <w:rPr>
          <w:rFonts w:ascii="Arial" w:hAnsi="Arial" w:cs="Arial"/>
          <w:i/>
          <w:sz w:val="22"/>
          <w:szCs w:val="22"/>
        </w:rPr>
        <w:t>Cultural Psychology of Intervention in the Globalized World</w:t>
      </w:r>
      <w:r w:rsidR="007628F1" w:rsidRPr="00151F8D">
        <w:rPr>
          <w:rFonts w:ascii="Arial" w:hAnsi="Arial" w:cs="Arial"/>
          <w:sz w:val="22"/>
          <w:szCs w:val="22"/>
        </w:rPr>
        <w:t xml:space="preserve">. </w:t>
      </w:r>
      <w:r w:rsidR="0048777F" w:rsidRPr="00151F8D">
        <w:rPr>
          <w:rFonts w:ascii="Arial" w:hAnsi="Arial" w:cs="Arial"/>
          <w:sz w:val="22"/>
          <w:szCs w:val="22"/>
        </w:rPr>
        <w:t>USA, Charlot</w:t>
      </w:r>
      <w:r w:rsidR="00336452" w:rsidRPr="00151F8D">
        <w:rPr>
          <w:rFonts w:ascii="Arial" w:hAnsi="Arial" w:cs="Arial"/>
          <w:sz w:val="22"/>
          <w:szCs w:val="22"/>
        </w:rPr>
        <w:t>te:</w:t>
      </w:r>
      <w:r w:rsidR="0048777F" w:rsidRPr="00151F8D">
        <w:rPr>
          <w:rFonts w:ascii="Arial" w:hAnsi="Arial" w:cs="Arial"/>
          <w:sz w:val="22"/>
          <w:szCs w:val="22"/>
        </w:rPr>
        <w:t xml:space="preserve"> Information Age Publishing</w:t>
      </w:r>
      <w:r w:rsidR="00151F8D" w:rsidRPr="00151F8D">
        <w:rPr>
          <w:rFonts w:ascii="Arial" w:hAnsi="Arial" w:cs="Arial"/>
          <w:sz w:val="22"/>
          <w:szCs w:val="22"/>
        </w:rPr>
        <w:t>, pp. 283-297</w:t>
      </w:r>
      <w:r w:rsidR="0048777F" w:rsidRPr="00151F8D">
        <w:rPr>
          <w:rFonts w:ascii="Arial" w:hAnsi="Arial" w:cs="Arial"/>
          <w:sz w:val="22"/>
          <w:szCs w:val="22"/>
        </w:rPr>
        <w:t>.</w:t>
      </w:r>
    </w:p>
    <w:p w14:paraId="4404D323" w14:textId="5DC08695" w:rsidR="006948C8" w:rsidRPr="001E05A8" w:rsidRDefault="006948C8" w:rsidP="007432CE">
      <w:pPr>
        <w:spacing w:line="360" w:lineRule="auto"/>
        <w:jc w:val="both"/>
        <w:rPr>
          <w:rFonts w:ascii="Arial" w:hAnsi="Arial" w:cs="Arial"/>
          <w:sz w:val="22"/>
          <w:szCs w:val="22"/>
        </w:rPr>
      </w:pPr>
      <w:r w:rsidRPr="001E05A8">
        <w:rPr>
          <w:rFonts w:ascii="Arial" w:hAnsi="Arial" w:cs="Arial"/>
          <w:sz w:val="22"/>
          <w:szCs w:val="22"/>
        </w:rPr>
        <w:t>Grover, Shalini and Schliewe,</w:t>
      </w:r>
      <w:r w:rsidR="003D548D" w:rsidRPr="001E05A8">
        <w:rPr>
          <w:rFonts w:ascii="Arial" w:hAnsi="Arial" w:cs="Arial"/>
          <w:sz w:val="22"/>
          <w:szCs w:val="22"/>
        </w:rPr>
        <w:t xml:space="preserve"> Sanna.</w:t>
      </w:r>
      <w:r w:rsidRPr="001E05A8">
        <w:rPr>
          <w:rFonts w:ascii="Arial" w:hAnsi="Arial" w:cs="Arial"/>
          <w:sz w:val="22"/>
          <w:szCs w:val="22"/>
        </w:rPr>
        <w:t xml:space="preserve"> </w:t>
      </w:r>
      <w:r w:rsidRPr="001E05A8">
        <w:rPr>
          <w:rFonts w:ascii="Arial" w:hAnsi="Arial" w:cs="Arial"/>
          <w:b/>
          <w:sz w:val="22"/>
          <w:szCs w:val="22"/>
        </w:rPr>
        <w:t>2018</w:t>
      </w:r>
      <w:r w:rsidRPr="001E05A8">
        <w:rPr>
          <w:rFonts w:ascii="Arial" w:hAnsi="Arial" w:cs="Arial"/>
          <w:sz w:val="22"/>
          <w:szCs w:val="22"/>
        </w:rPr>
        <w:t>.</w:t>
      </w:r>
      <w:r w:rsidRPr="001E05A8">
        <w:rPr>
          <w:rFonts w:ascii="Arial" w:hAnsi="Arial" w:cs="Arial"/>
          <w:b/>
          <w:sz w:val="22"/>
          <w:szCs w:val="22"/>
        </w:rPr>
        <w:t xml:space="preserve"> </w:t>
      </w:r>
      <w:r w:rsidRPr="001E05A8">
        <w:rPr>
          <w:rFonts w:ascii="Arial" w:hAnsi="Arial" w:cs="Arial"/>
          <w:sz w:val="22"/>
          <w:szCs w:val="22"/>
        </w:rPr>
        <w:t>Trailing Spouses (India) Global Informality Project</w:t>
      </w:r>
      <w:r w:rsidR="001B4EF0" w:rsidRPr="001E05A8">
        <w:rPr>
          <w:rFonts w:ascii="Arial" w:hAnsi="Arial" w:cs="Arial"/>
          <w:sz w:val="22"/>
          <w:szCs w:val="22"/>
        </w:rPr>
        <w:t xml:space="preserve"> led by School of Slavonic and East European Studies</w:t>
      </w:r>
      <w:r w:rsidRPr="001E05A8">
        <w:rPr>
          <w:rFonts w:ascii="Arial" w:hAnsi="Arial" w:cs="Arial"/>
          <w:sz w:val="22"/>
          <w:szCs w:val="22"/>
        </w:rPr>
        <w:t xml:space="preserve">. Wikipedia On-Line. </w:t>
      </w:r>
    </w:p>
    <w:p w14:paraId="5118B88D" w14:textId="77777777" w:rsidR="009867BC" w:rsidRPr="001E05A8" w:rsidRDefault="009867BC" w:rsidP="007432CE">
      <w:pPr>
        <w:spacing w:line="360" w:lineRule="auto"/>
        <w:jc w:val="both"/>
        <w:rPr>
          <w:rFonts w:ascii="Arial" w:hAnsi="Arial" w:cs="Arial"/>
          <w:sz w:val="22"/>
          <w:szCs w:val="22"/>
        </w:rPr>
      </w:pPr>
    </w:p>
    <w:p w14:paraId="2D1F6CE0" w14:textId="55AFB752" w:rsidR="00EC3683" w:rsidRPr="001E05A8" w:rsidRDefault="00EC3683" w:rsidP="007432CE">
      <w:pPr>
        <w:spacing w:line="360" w:lineRule="auto"/>
        <w:jc w:val="both"/>
        <w:rPr>
          <w:rFonts w:ascii="Arial" w:hAnsi="Arial" w:cs="Arial"/>
          <w:bCs/>
          <w:iCs/>
          <w:sz w:val="22"/>
          <w:szCs w:val="22"/>
        </w:rPr>
      </w:pPr>
      <w:r w:rsidRPr="001E05A8">
        <w:rPr>
          <w:rFonts w:ascii="Arial" w:hAnsi="Arial" w:cs="Arial"/>
          <w:sz w:val="22"/>
          <w:szCs w:val="22"/>
        </w:rPr>
        <w:t xml:space="preserve">Grover, Shalini. </w:t>
      </w:r>
      <w:r w:rsidR="0099380F" w:rsidRPr="001E05A8">
        <w:rPr>
          <w:rFonts w:ascii="Arial" w:hAnsi="Arial" w:cs="Arial"/>
          <w:b/>
          <w:sz w:val="22"/>
          <w:szCs w:val="22"/>
        </w:rPr>
        <w:t>2017</w:t>
      </w:r>
      <w:r w:rsidR="0099380F" w:rsidRPr="001E05A8">
        <w:rPr>
          <w:rFonts w:ascii="Arial" w:hAnsi="Arial" w:cs="Arial"/>
          <w:sz w:val="22"/>
          <w:szCs w:val="22"/>
        </w:rPr>
        <w:t xml:space="preserve">. </w:t>
      </w:r>
      <w:r w:rsidRPr="001E05A8">
        <w:rPr>
          <w:rFonts w:ascii="Arial" w:hAnsi="Arial" w:cs="Arial"/>
          <w:bCs/>
          <w:iCs/>
          <w:sz w:val="22"/>
          <w:szCs w:val="22"/>
        </w:rPr>
        <w:t xml:space="preserve">Jural Relations of Middle-Class Marriage and Women as Legal Subjects in the Imaginary of “New India.” </w:t>
      </w:r>
      <w:r w:rsidRPr="001E05A8">
        <w:rPr>
          <w:rFonts w:ascii="Arial" w:hAnsi="Arial" w:cs="Arial"/>
          <w:bCs/>
          <w:i/>
          <w:iCs/>
          <w:sz w:val="22"/>
          <w:szCs w:val="22"/>
        </w:rPr>
        <w:t xml:space="preserve">The Australian Journal of Anthropology </w:t>
      </w:r>
      <w:r w:rsidRPr="001E05A8">
        <w:rPr>
          <w:rFonts w:ascii="Arial" w:hAnsi="Arial" w:cs="Arial"/>
          <w:bCs/>
          <w:iCs/>
          <w:sz w:val="22"/>
          <w:szCs w:val="22"/>
        </w:rPr>
        <w:t xml:space="preserve">(TAJA). 28 (3): 249-393. </w:t>
      </w:r>
    </w:p>
    <w:p w14:paraId="13CE839F" w14:textId="5BD09AFF" w:rsidR="00EC3683" w:rsidRPr="001E05A8" w:rsidRDefault="00126BAD" w:rsidP="0099380F">
      <w:pPr>
        <w:spacing w:line="360" w:lineRule="auto"/>
        <w:jc w:val="both"/>
        <w:rPr>
          <w:rFonts w:ascii="Arial" w:hAnsi="Arial" w:cs="Arial"/>
          <w:bCs/>
          <w:sz w:val="22"/>
          <w:szCs w:val="22"/>
          <w:lang w:val="en-US" w:eastAsia="en-US"/>
        </w:rPr>
      </w:pPr>
      <w:hyperlink r:id="rId18" w:history="1">
        <w:r w:rsidR="00FE6E19" w:rsidRPr="001E05A8">
          <w:rPr>
            <w:rFonts w:ascii="Arial" w:hAnsi="Arial" w:cs="Arial"/>
            <w:bCs/>
            <w:color w:val="0563C1" w:themeColor="hyperlink"/>
            <w:sz w:val="22"/>
            <w:szCs w:val="22"/>
            <w:u w:val="single"/>
            <w:lang w:val="en-US" w:eastAsia="en-US"/>
          </w:rPr>
          <w:t>http://onlinelibrary.wiley.com/doi/10.1111/taja.12188/abstract</w:t>
        </w:r>
      </w:hyperlink>
      <w:r w:rsidR="0099380F" w:rsidRPr="001E05A8">
        <w:rPr>
          <w:rFonts w:ascii="Arial" w:hAnsi="Arial" w:cs="Arial"/>
          <w:bCs/>
          <w:sz w:val="22"/>
          <w:szCs w:val="22"/>
          <w:lang w:val="en-US" w:eastAsia="en-US"/>
        </w:rPr>
        <w:t xml:space="preserve"> </w:t>
      </w:r>
      <w:r w:rsidR="00FE6E19" w:rsidRPr="001E05A8">
        <w:rPr>
          <w:rFonts w:ascii="Arial" w:eastAsiaTheme="minorHAnsi" w:hAnsi="Arial" w:cs="Arial"/>
          <w:sz w:val="22"/>
          <w:szCs w:val="22"/>
          <w:lang w:val="en-IN" w:eastAsia="ja-JP"/>
        </w:rPr>
        <w:t>(Wiley)</w:t>
      </w:r>
    </w:p>
    <w:p w14:paraId="493E7BEA" w14:textId="77777777" w:rsidR="00744976" w:rsidRPr="001E05A8" w:rsidRDefault="00744976" w:rsidP="007432CE">
      <w:pPr>
        <w:spacing w:line="360" w:lineRule="auto"/>
        <w:jc w:val="both"/>
        <w:rPr>
          <w:rFonts w:ascii="Arial" w:hAnsi="Arial" w:cs="Arial"/>
          <w:b/>
          <w:bCs/>
          <w:sz w:val="22"/>
          <w:szCs w:val="22"/>
        </w:rPr>
      </w:pPr>
    </w:p>
    <w:p w14:paraId="749C2F78" w14:textId="5D4CC6D4" w:rsidR="00EC3683" w:rsidRPr="001E05A8" w:rsidRDefault="00EC3683" w:rsidP="007432CE">
      <w:pPr>
        <w:spacing w:line="360" w:lineRule="auto"/>
        <w:jc w:val="both"/>
        <w:rPr>
          <w:rFonts w:ascii="Arial" w:hAnsi="Arial" w:cs="Arial"/>
          <w:b/>
          <w:sz w:val="22"/>
          <w:szCs w:val="22"/>
          <w:lang w:eastAsia="ja-JP"/>
        </w:rPr>
      </w:pPr>
      <w:r w:rsidRPr="001E05A8">
        <w:rPr>
          <w:rFonts w:ascii="Arial" w:hAnsi="Arial" w:cs="Arial"/>
          <w:bCs/>
          <w:sz w:val="22"/>
          <w:szCs w:val="22"/>
        </w:rPr>
        <w:t>Grover, Shalini.</w:t>
      </w:r>
      <w:r w:rsidRPr="001E05A8">
        <w:rPr>
          <w:rFonts w:ascii="Arial" w:hAnsi="Arial" w:cs="Arial"/>
          <w:sz w:val="22"/>
          <w:szCs w:val="22"/>
          <w:lang w:eastAsia="ja-JP"/>
        </w:rPr>
        <w:t xml:space="preserve"> </w:t>
      </w:r>
      <w:r w:rsidR="0099380F" w:rsidRPr="001E05A8">
        <w:rPr>
          <w:rFonts w:ascii="Arial" w:hAnsi="Arial" w:cs="Arial"/>
          <w:b/>
          <w:bCs/>
          <w:sz w:val="22"/>
          <w:szCs w:val="22"/>
        </w:rPr>
        <w:t>2017</w:t>
      </w:r>
      <w:r w:rsidR="0099380F" w:rsidRPr="001E05A8">
        <w:rPr>
          <w:rFonts w:ascii="Arial" w:hAnsi="Arial" w:cs="Arial"/>
          <w:bCs/>
          <w:sz w:val="22"/>
          <w:szCs w:val="22"/>
        </w:rPr>
        <w:t xml:space="preserve">. </w:t>
      </w:r>
      <w:r w:rsidRPr="001E05A8">
        <w:rPr>
          <w:rFonts w:ascii="Arial" w:hAnsi="Arial" w:cs="Arial"/>
          <w:sz w:val="22"/>
          <w:szCs w:val="22"/>
          <w:lang w:eastAsia="ja-JP"/>
        </w:rPr>
        <w:t xml:space="preserve">Revisiting the Devyani Khobragade Controversy: The Value of Domestic Labour in the Global South. In ‘Voices’ from Asian Feminist Activism, </w:t>
      </w:r>
      <w:r w:rsidRPr="001E05A8">
        <w:rPr>
          <w:rFonts w:ascii="Arial" w:hAnsi="Arial" w:cs="Arial"/>
          <w:i/>
          <w:iCs/>
          <w:sz w:val="22"/>
          <w:szCs w:val="22"/>
          <w:lang w:eastAsia="ja-JP"/>
        </w:rPr>
        <w:t xml:space="preserve">Asian Journal of Women’s Studies </w:t>
      </w:r>
      <w:r w:rsidRPr="001E05A8">
        <w:rPr>
          <w:rFonts w:ascii="Arial" w:hAnsi="Arial" w:cs="Arial"/>
          <w:iCs/>
          <w:sz w:val="22"/>
          <w:szCs w:val="22"/>
          <w:lang w:eastAsia="ja-JP"/>
        </w:rPr>
        <w:t>(AJWS)</w:t>
      </w:r>
      <w:r w:rsidRPr="001E05A8">
        <w:rPr>
          <w:rFonts w:ascii="Arial" w:hAnsi="Arial" w:cs="Arial"/>
          <w:i/>
          <w:iCs/>
          <w:sz w:val="22"/>
          <w:szCs w:val="22"/>
          <w:lang w:eastAsia="ja-JP"/>
        </w:rPr>
        <w:t xml:space="preserve">. </w:t>
      </w:r>
      <w:r w:rsidRPr="001E05A8">
        <w:rPr>
          <w:rFonts w:ascii="Arial" w:hAnsi="Arial" w:cs="Arial"/>
          <w:iCs/>
          <w:sz w:val="22"/>
          <w:szCs w:val="22"/>
          <w:lang w:eastAsia="ja-JP"/>
        </w:rPr>
        <w:t>23 (1): 121-128.</w:t>
      </w:r>
      <w:r w:rsidR="007628F1" w:rsidRPr="001E05A8">
        <w:rPr>
          <w:rFonts w:ascii="Arial" w:hAnsi="Arial" w:cs="Arial"/>
          <w:b/>
          <w:sz w:val="22"/>
          <w:szCs w:val="22"/>
          <w:lang w:eastAsia="ja-JP"/>
        </w:rPr>
        <w:t xml:space="preserve">  </w:t>
      </w:r>
    </w:p>
    <w:p w14:paraId="53B0896D" w14:textId="4CA2319E" w:rsidR="00FE6E19" w:rsidRPr="001E05A8" w:rsidRDefault="00126BAD" w:rsidP="0099380F">
      <w:pPr>
        <w:spacing w:line="360" w:lineRule="auto"/>
        <w:rPr>
          <w:rFonts w:ascii="Arial" w:eastAsiaTheme="minorHAnsi" w:hAnsi="Arial" w:cs="Arial"/>
          <w:sz w:val="22"/>
          <w:szCs w:val="22"/>
          <w:lang w:val="en-IN" w:eastAsia="ja-JP"/>
        </w:rPr>
      </w:pPr>
      <w:hyperlink r:id="rId19" w:history="1">
        <w:r w:rsidR="00FE6E19" w:rsidRPr="001E05A8">
          <w:rPr>
            <w:rFonts w:ascii="Arial" w:eastAsiaTheme="minorHAnsi" w:hAnsi="Arial" w:cs="Arial"/>
            <w:color w:val="0563C1" w:themeColor="hyperlink"/>
            <w:sz w:val="22"/>
            <w:szCs w:val="22"/>
            <w:u w:val="single"/>
            <w:lang w:val="en-IN" w:eastAsia="ja-JP"/>
          </w:rPr>
          <w:t>http://www.tandfonline.com/doi/full/10.1080/12259276.2017.1279892</w:t>
        </w:r>
      </w:hyperlink>
      <w:r w:rsidR="0099380F" w:rsidRPr="001E05A8">
        <w:rPr>
          <w:rFonts w:ascii="Arial" w:eastAsiaTheme="minorHAnsi" w:hAnsi="Arial" w:cs="Arial"/>
          <w:sz w:val="22"/>
          <w:szCs w:val="22"/>
          <w:lang w:val="en-IN" w:eastAsia="ja-JP"/>
        </w:rPr>
        <w:t xml:space="preserve"> </w:t>
      </w:r>
      <w:r w:rsidR="00FE6E19" w:rsidRPr="001E05A8">
        <w:rPr>
          <w:rFonts w:ascii="Arial" w:eastAsiaTheme="minorHAnsi" w:hAnsi="Arial" w:cs="Arial"/>
          <w:bCs/>
          <w:sz w:val="22"/>
          <w:szCs w:val="22"/>
          <w:lang w:val="en-IN" w:eastAsia="en-US"/>
        </w:rPr>
        <w:t>(Taylor and Francis)</w:t>
      </w:r>
    </w:p>
    <w:p w14:paraId="36950885" w14:textId="77777777" w:rsidR="00FE6E19" w:rsidRPr="001E05A8" w:rsidRDefault="00FE6E19" w:rsidP="007432CE">
      <w:pPr>
        <w:spacing w:line="360" w:lineRule="auto"/>
        <w:jc w:val="both"/>
        <w:rPr>
          <w:rFonts w:ascii="Arial" w:hAnsi="Arial" w:cs="Arial"/>
          <w:b/>
          <w:sz w:val="22"/>
          <w:szCs w:val="22"/>
        </w:rPr>
      </w:pPr>
    </w:p>
    <w:p w14:paraId="0E749BB4" w14:textId="4B8853B7" w:rsidR="007628F1" w:rsidRPr="001E05A8" w:rsidRDefault="007628F1" w:rsidP="007432CE">
      <w:pPr>
        <w:spacing w:line="360" w:lineRule="auto"/>
        <w:jc w:val="both"/>
        <w:rPr>
          <w:rFonts w:ascii="Arial" w:hAnsi="Arial" w:cs="Arial"/>
          <w:sz w:val="22"/>
          <w:szCs w:val="22"/>
        </w:rPr>
      </w:pPr>
      <w:r w:rsidRPr="00151F8D">
        <w:rPr>
          <w:rFonts w:ascii="Arial" w:hAnsi="Arial" w:cs="Arial"/>
          <w:sz w:val="22"/>
          <w:szCs w:val="22"/>
        </w:rPr>
        <w:t xml:space="preserve">Grover, Shalini. </w:t>
      </w:r>
      <w:r w:rsidR="0099380F" w:rsidRPr="00151F8D">
        <w:rPr>
          <w:rFonts w:ascii="Arial" w:hAnsi="Arial" w:cs="Arial"/>
          <w:b/>
          <w:sz w:val="22"/>
          <w:szCs w:val="22"/>
        </w:rPr>
        <w:t>2014</w:t>
      </w:r>
      <w:r w:rsidR="0099380F" w:rsidRPr="00151F8D">
        <w:rPr>
          <w:rFonts w:ascii="Arial" w:hAnsi="Arial" w:cs="Arial"/>
          <w:sz w:val="22"/>
          <w:szCs w:val="22"/>
        </w:rPr>
        <w:t xml:space="preserve">. </w:t>
      </w:r>
      <w:r w:rsidRPr="00151F8D">
        <w:rPr>
          <w:rFonts w:ascii="Arial" w:hAnsi="Arial" w:cs="Arial"/>
          <w:i/>
          <w:sz w:val="22"/>
          <w:szCs w:val="22"/>
        </w:rPr>
        <w:t>Purani aur nai shaadi</w:t>
      </w:r>
      <w:r w:rsidRPr="00151F8D">
        <w:rPr>
          <w:rFonts w:ascii="Arial" w:hAnsi="Arial" w:cs="Arial"/>
          <w:sz w:val="22"/>
          <w:szCs w:val="22"/>
        </w:rPr>
        <w:t xml:space="preserve">: Separation, Divorce and Remarriage Amongst Delhi’s Urban Poor (reprint). </w:t>
      </w:r>
      <w:r w:rsidRPr="00151F8D">
        <w:rPr>
          <w:rFonts w:ascii="Arial" w:hAnsi="Arial" w:cs="Arial"/>
          <w:i/>
          <w:sz w:val="22"/>
          <w:szCs w:val="22"/>
        </w:rPr>
        <w:t>In,</w:t>
      </w:r>
      <w:r w:rsidRPr="00151F8D">
        <w:rPr>
          <w:rFonts w:ascii="Arial" w:hAnsi="Arial" w:cs="Arial"/>
          <w:sz w:val="22"/>
          <w:szCs w:val="22"/>
        </w:rPr>
        <w:t xml:space="preserve"> </w:t>
      </w:r>
      <w:r w:rsidR="00094B89" w:rsidRPr="00151F8D">
        <w:rPr>
          <w:rFonts w:ascii="Arial" w:hAnsi="Arial" w:cs="Arial"/>
          <w:sz w:val="22"/>
          <w:szCs w:val="22"/>
        </w:rPr>
        <w:t>Kaur</w:t>
      </w:r>
      <w:r w:rsidR="00B5371E" w:rsidRPr="00151F8D">
        <w:rPr>
          <w:rFonts w:ascii="Arial" w:hAnsi="Arial" w:cs="Arial"/>
          <w:sz w:val="22"/>
          <w:szCs w:val="22"/>
        </w:rPr>
        <w:t>,</w:t>
      </w:r>
      <w:r w:rsidR="00094B89" w:rsidRPr="00151F8D">
        <w:rPr>
          <w:rFonts w:ascii="Arial" w:hAnsi="Arial" w:cs="Arial"/>
          <w:sz w:val="22"/>
          <w:szCs w:val="22"/>
        </w:rPr>
        <w:t xml:space="preserve"> </w:t>
      </w:r>
      <w:r w:rsidRPr="00151F8D">
        <w:rPr>
          <w:rFonts w:ascii="Arial" w:hAnsi="Arial" w:cs="Arial"/>
          <w:sz w:val="22"/>
          <w:szCs w:val="22"/>
        </w:rPr>
        <w:t xml:space="preserve">Ravinder and </w:t>
      </w:r>
      <w:r w:rsidR="00094B89" w:rsidRPr="00151F8D">
        <w:rPr>
          <w:rFonts w:ascii="Arial" w:hAnsi="Arial" w:cs="Arial"/>
          <w:sz w:val="22"/>
          <w:szCs w:val="22"/>
        </w:rPr>
        <w:t>Palriwala</w:t>
      </w:r>
      <w:r w:rsidR="00B5371E" w:rsidRPr="00151F8D">
        <w:rPr>
          <w:rFonts w:ascii="Arial" w:hAnsi="Arial" w:cs="Arial"/>
          <w:sz w:val="22"/>
          <w:szCs w:val="22"/>
        </w:rPr>
        <w:t>,</w:t>
      </w:r>
      <w:r w:rsidR="00094B89" w:rsidRPr="00151F8D">
        <w:rPr>
          <w:rFonts w:ascii="Arial" w:hAnsi="Arial" w:cs="Arial"/>
          <w:sz w:val="22"/>
          <w:szCs w:val="22"/>
        </w:rPr>
        <w:t xml:space="preserve"> </w:t>
      </w:r>
      <w:r w:rsidRPr="00151F8D">
        <w:rPr>
          <w:rFonts w:ascii="Arial" w:hAnsi="Arial" w:cs="Arial"/>
          <w:sz w:val="22"/>
          <w:szCs w:val="22"/>
        </w:rPr>
        <w:t xml:space="preserve">Rajni (Editors) </w:t>
      </w:r>
      <w:r w:rsidRPr="00151F8D">
        <w:rPr>
          <w:rFonts w:ascii="Arial" w:hAnsi="Arial" w:cs="Arial"/>
          <w:i/>
          <w:sz w:val="22"/>
          <w:szCs w:val="22"/>
        </w:rPr>
        <w:t>Marrying in South Asia: Shifting Concepts, Changing Practices in a Globalizing World.</w:t>
      </w:r>
      <w:r w:rsidRPr="00151F8D">
        <w:rPr>
          <w:rFonts w:ascii="Arial" w:hAnsi="Arial" w:cs="Arial"/>
          <w:sz w:val="22"/>
          <w:szCs w:val="22"/>
        </w:rPr>
        <w:t xml:space="preserve"> Delhi: Orient Blackswan</w:t>
      </w:r>
      <w:r w:rsidR="00151F8D" w:rsidRPr="00151F8D">
        <w:rPr>
          <w:rFonts w:ascii="Arial" w:hAnsi="Arial" w:cs="Arial"/>
          <w:sz w:val="22"/>
          <w:szCs w:val="22"/>
        </w:rPr>
        <w:t>, pp 311-333</w:t>
      </w:r>
      <w:r w:rsidRPr="00151F8D">
        <w:rPr>
          <w:rFonts w:ascii="Arial" w:hAnsi="Arial" w:cs="Arial"/>
          <w:sz w:val="22"/>
          <w:szCs w:val="22"/>
        </w:rPr>
        <w:t>.</w:t>
      </w:r>
    </w:p>
    <w:p w14:paraId="4FC317ED" w14:textId="77777777" w:rsidR="00B27EF2" w:rsidRPr="001E05A8" w:rsidRDefault="00B27EF2" w:rsidP="007432CE">
      <w:pPr>
        <w:spacing w:line="360" w:lineRule="auto"/>
        <w:rPr>
          <w:rFonts w:ascii="Arial" w:hAnsi="Arial" w:cs="Arial"/>
          <w:b/>
          <w:sz w:val="22"/>
          <w:szCs w:val="22"/>
          <w:lang w:eastAsia="ja-JP"/>
        </w:rPr>
      </w:pPr>
    </w:p>
    <w:p w14:paraId="72417820" w14:textId="60DE517A" w:rsidR="00EC3683" w:rsidRPr="001E05A8" w:rsidRDefault="00EC3683" w:rsidP="007432CE">
      <w:pPr>
        <w:spacing w:line="360" w:lineRule="auto"/>
        <w:rPr>
          <w:rFonts w:ascii="Arial" w:hAnsi="Arial" w:cs="Arial"/>
          <w:sz w:val="22"/>
          <w:szCs w:val="22"/>
          <w:lang w:eastAsia="ja-JP"/>
        </w:rPr>
      </w:pPr>
      <w:r w:rsidRPr="001E05A8">
        <w:rPr>
          <w:rFonts w:ascii="Arial" w:hAnsi="Arial" w:cs="Arial"/>
          <w:sz w:val="22"/>
          <w:szCs w:val="22"/>
          <w:lang w:eastAsia="ja-JP"/>
        </w:rPr>
        <w:t xml:space="preserve">Grover, Shalini. </w:t>
      </w:r>
      <w:r w:rsidR="0099380F" w:rsidRPr="001E05A8">
        <w:rPr>
          <w:rFonts w:ascii="Arial" w:hAnsi="Arial" w:cs="Arial"/>
          <w:b/>
          <w:sz w:val="22"/>
          <w:szCs w:val="22"/>
          <w:lang w:eastAsia="ja-JP"/>
        </w:rPr>
        <w:t>2011</w:t>
      </w:r>
      <w:r w:rsidR="0099380F" w:rsidRPr="001E05A8">
        <w:rPr>
          <w:rFonts w:ascii="Arial" w:hAnsi="Arial" w:cs="Arial"/>
          <w:sz w:val="22"/>
          <w:szCs w:val="22"/>
          <w:lang w:eastAsia="ja-JP"/>
        </w:rPr>
        <w:t>.</w:t>
      </w:r>
      <w:r w:rsidR="0099380F" w:rsidRPr="001E05A8">
        <w:rPr>
          <w:rFonts w:ascii="Arial" w:hAnsi="Arial" w:cs="Arial"/>
          <w:b/>
          <w:sz w:val="22"/>
          <w:szCs w:val="22"/>
          <w:lang w:eastAsia="ja-JP"/>
        </w:rPr>
        <w:t xml:space="preserve"> </w:t>
      </w:r>
      <w:r w:rsidRPr="001E05A8">
        <w:rPr>
          <w:rFonts w:ascii="Arial" w:hAnsi="Arial" w:cs="Arial"/>
          <w:i/>
          <w:iCs/>
          <w:sz w:val="22"/>
          <w:szCs w:val="22"/>
          <w:lang w:eastAsia="ja-JP"/>
        </w:rPr>
        <w:t>Purani aur Nai Shaadi:</w:t>
      </w:r>
      <w:r w:rsidRPr="001E05A8">
        <w:rPr>
          <w:rFonts w:ascii="Arial" w:hAnsi="Arial" w:cs="Arial"/>
          <w:sz w:val="22"/>
          <w:szCs w:val="22"/>
          <w:lang w:eastAsia="ja-JP"/>
        </w:rPr>
        <w:t xml:space="preserve"> Separation, Divorce, and Remarriage in the Lives of the Urban Poor in New Delhi. </w:t>
      </w:r>
      <w:r w:rsidRPr="001E05A8">
        <w:rPr>
          <w:rFonts w:ascii="Arial" w:hAnsi="Arial" w:cs="Arial"/>
          <w:i/>
          <w:iCs/>
          <w:sz w:val="22"/>
          <w:szCs w:val="22"/>
          <w:lang w:eastAsia="ja-JP"/>
        </w:rPr>
        <w:t xml:space="preserve">Asian Journal of Women’s Studies </w:t>
      </w:r>
      <w:r w:rsidRPr="001E05A8">
        <w:rPr>
          <w:rFonts w:ascii="Arial" w:hAnsi="Arial" w:cs="Arial"/>
          <w:iCs/>
          <w:sz w:val="22"/>
          <w:szCs w:val="22"/>
          <w:lang w:eastAsia="ja-JP"/>
        </w:rPr>
        <w:t>(AJWS)</w:t>
      </w:r>
      <w:r w:rsidRPr="001E05A8">
        <w:rPr>
          <w:rFonts w:ascii="Arial" w:hAnsi="Arial" w:cs="Arial"/>
          <w:i/>
          <w:iCs/>
          <w:sz w:val="22"/>
          <w:szCs w:val="22"/>
          <w:lang w:eastAsia="ja-JP"/>
        </w:rPr>
        <w:t xml:space="preserve">. </w:t>
      </w:r>
      <w:r w:rsidRPr="001E05A8">
        <w:rPr>
          <w:rFonts w:ascii="Arial" w:hAnsi="Arial" w:cs="Arial"/>
          <w:sz w:val="22"/>
          <w:szCs w:val="22"/>
          <w:lang w:eastAsia="ja-JP"/>
        </w:rPr>
        <w:t>17 (1): 67-99.</w:t>
      </w:r>
    </w:p>
    <w:p w14:paraId="1EE5F073" w14:textId="56E73D19" w:rsidR="003B225D" w:rsidRPr="001E05A8" w:rsidRDefault="00126BAD" w:rsidP="003B225D">
      <w:pPr>
        <w:spacing w:after="160" w:line="360" w:lineRule="auto"/>
        <w:jc w:val="both"/>
        <w:rPr>
          <w:rFonts w:ascii="Arial" w:eastAsiaTheme="minorHAnsi" w:hAnsi="Arial" w:cs="Arial"/>
          <w:sz w:val="22"/>
          <w:szCs w:val="22"/>
          <w:lang w:val="en-IN" w:eastAsia="ja-JP"/>
        </w:rPr>
      </w:pPr>
      <w:hyperlink r:id="rId20" w:history="1">
        <w:r w:rsidR="003B225D" w:rsidRPr="001E05A8">
          <w:rPr>
            <w:rFonts w:ascii="Arial" w:eastAsiaTheme="minorHAnsi" w:hAnsi="Arial" w:cs="Arial"/>
            <w:color w:val="0563C1" w:themeColor="hyperlink"/>
            <w:sz w:val="22"/>
            <w:szCs w:val="22"/>
            <w:u w:val="single"/>
            <w:lang w:val="en-IN" w:eastAsia="ja-JP"/>
          </w:rPr>
          <w:t>http://www.tandfonline.com/doi/abs/10.1080/12259276.2011.11666103</w:t>
        </w:r>
      </w:hyperlink>
      <w:r w:rsidR="0099380F" w:rsidRPr="001E05A8">
        <w:rPr>
          <w:rFonts w:ascii="Arial" w:eastAsiaTheme="minorHAnsi" w:hAnsi="Arial" w:cs="Arial"/>
          <w:sz w:val="22"/>
          <w:szCs w:val="22"/>
          <w:lang w:val="en-IN" w:eastAsia="ja-JP"/>
        </w:rPr>
        <w:t xml:space="preserve"> </w:t>
      </w:r>
      <w:r w:rsidR="003B225D" w:rsidRPr="001E05A8">
        <w:rPr>
          <w:rFonts w:ascii="Arial" w:eastAsiaTheme="minorHAnsi" w:hAnsi="Arial" w:cs="Arial"/>
          <w:bCs/>
          <w:sz w:val="22"/>
          <w:szCs w:val="22"/>
          <w:lang w:val="en-IN" w:eastAsia="en-US"/>
        </w:rPr>
        <w:t xml:space="preserve">(Taylor and </w:t>
      </w:r>
      <w:r w:rsidR="00A4022E" w:rsidRPr="001E05A8">
        <w:rPr>
          <w:rFonts w:ascii="Arial" w:eastAsiaTheme="minorHAnsi" w:hAnsi="Arial" w:cs="Arial"/>
          <w:bCs/>
          <w:sz w:val="22"/>
          <w:szCs w:val="22"/>
          <w:lang w:val="en-IN" w:eastAsia="en-US"/>
        </w:rPr>
        <w:t xml:space="preserve">Francis) </w:t>
      </w:r>
    </w:p>
    <w:p w14:paraId="76463BDF" w14:textId="77777777" w:rsidR="00EC3683" w:rsidRPr="001E05A8" w:rsidRDefault="00EC3683" w:rsidP="00EC3683">
      <w:pPr>
        <w:spacing w:line="360" w:lineRule="auto"/>
        <w:rPr>
          <w:rFonts w:ascii="Arial" w:hAnsi="Arial" w:cs="Arial"/>
          <w:b/>
          <w:bCs/>
          <w:sz w:val="22"/>
          <w:szCs w:val="22"/>
        </w:rPr>
      </w:pPr>
    </w:p>
    <w:p w14:paraId="1B871625" w14:textId="433905C5" w:rsidR="00B937E5" w:rsidRPr="001E05A8" w:rsidRDefault="00EC3683" w:rsidP="00C42244">
      <w:pPr>
        <w:spacing w:line="360" w:lineRule="auto"/>
        <w:rPr>
          <w:rFonts w:ascii="Arial" w:hAnsi="Arial" w:cs="Arial"/>
          <w:sz w:val="22"/>
          <w:szCs w:val="22"/>
          <w:lang w:eastAsia="ja-JP"/>
        </w:rPr>
      </w:pPr>
      <w:r w:rsidRPr="001E05A8">
        <w:rPr>
          <w:rFonts w:ascii="Arial" w:hAnsi="Arial" w:cs="Arial"/>
          <w:bCs/>
          <w:sz w:val="22"/>
          <w:szCs w:val="22"/>
        </w:rPr>
        <w:t xml:space="preserve">Grover, Shalini. </w:t>
      </w:r>
      <w:r w:rsidR="00061E34" w:rsidRPr="001E05A8">
        <w:rPr>
          <w:rFonts w:ascii="Arial" w:hAnsi="Arial" w:cs="Arial"/>
          <w:b/>
          <w:bCs/>
          <w:sz w:val="22"/>
          <w:szCs w:val="22"/>
        </w:rPr>
        <w:t>2009</w:t>
      </w:r>
      <w:r w:rsidR="00061E34" w:rsidRPr="001E05A8">
        <w:rPr>
          <w:rFonts w:ascii="Arial" w:hAnsi="Arial" w:cs="Arial"/>
          <w:bCs/>
          <w:sz w:val="22"/>
          <w:szCs w:val="22"/>
        </w:rPr>
        <w:t>.</w:t>
      </w:r>
      <w:r w:rsidR="00061E34" w:rsidRPr="001E05A8">
        <w:rPr>
          <w:rFonts w:ascii="Arial" w:hAnsi="Arial" w:cs="Arial"/>
          <w:b/>
          <w:bCs/>
          <w:sz w:val="22"/>
          <w:szCs w:val="22"/>
        </w:rPr>
        <w:t xml:space="preserve"> </w:t>
      </w:r>
      <w:r w:rsidRPr="001E05A8">
        <w:rPr>
          <w:rFonts w:ascii="Arial" w:hAnsi="Arial" w:cs="Arial"/>
          <w:sz w:val="22"/>
          <w:szCs w:val="22"/>
          <w:lang w:eastAsia="ja-JP"/>
        </w:rPr>
        <w:t xml:space="preserve">Lived Experiences: Marriage, Notions of Love, and Kinship Support Amongst Poor Women in Delhi. </w:t>
      </w:r>
      <w:r w:rsidRPr="001E05A8">
        <w:rPr>
          <w:rFonts w:ascii="Arial" w:hAnsi="Arial" w:cs="Arial"/>
          <w:i/>
          <w:sz w:val="22"/>
          <w:szCs w:val="22"/>
          <w:lang w:eastAsia="ja-JP"/>
        </w:rPr>
        <w:t xml:space="preserve">Contributions to Indian Sociology </w:t>
      </w:r>
      <w:r w:rsidRPr="001E05A8">
        <w:rPr>
          <w:rFonts w:ascii="Arial" w:hAnsi="Arial" w:cs="Arial"/>
          <w:sz w:val="22"/>
          <w:szCs w:val="22"/>
          <w:lang w:eastAsia="ja-JP"/>
        </w:rPr>
        <w:t>(CIS</w:t>
      </w:r>
      <w:r w:rsidRPr="001E05A8">
        <w:rPr>
          <w:rFonts w:ascii="Arial" w:hAnsi="Arial" w:cs="Arial"/>
          <w:i/>
          <w:sz w:val="22"/>
          <w:szCs w:val="22"/>
          <w:lang w:eastAsia="ja-JP"/>
        </w:rPr>
        <w:t>)</w:t>
      </w:r>
      <w:r w:rsidR="007070A4" w:rsidRPr="001E05A8">
        <w:rPr>
          <w:rFonts w:ascii="Arial" w:hAnsi="Arial" w:cs="Arial"/>
          <w:sz w:val="22"/>
          <w:szCs w:val="22"/>
          <w:lang w:eastAsia="ja-JP"/>
        </w:rPr>
        <w:t>. 43 (1): 1–33.</w:t>
      </w:r>
    </w:p>
    <w:p w14:paraId="4AB2BF89" w14:textId="001FC12D" w:rsidR="00A4022E" w:rsidRPr="001E05A8" w:rsidRDefault="00126BAD" w:rsidP="00711086">
      <w:pPr>
        <w:spacing w:after="160" w:line="360" w:lineRule="auto"/>
        <w:jc w:val="both"/>
        <w:rPr>
          <w:rFonts w:ascii="Arial" w:eastAsiaTheme="minorHAnsi" w:hAnsi="Arial" w:cs="Arial"/>
          <w:sz w:val="22"/>
          <w:szCs w:val="22"/>
          <w:lang w:val="en-IN" w:eastAsia="ja-JP"/>
        </w:rPr>
      </w:pPr>
      <w:hyperlink r:id="rId21" w:history="1">
        <w:r w:rsidR="00B937E5" w:rsidRPr="001E05A8">
          <w:rPr>
            <w:rFonts w:ascii="Arial" w:eastAsiaTheme="minorHAnsi" w:hAnsi="Arial" w:cs="Arial"/>
            <w:color w:val="0563C1" w:themeColor="hyperlink"/>
            <w:sz w:val="22"/>
            <w:szCs w:val="22"/>
            <w:u w:val="single"/>
            <w:lang w:val="en-IN" w:eastAsia="ja-JP"/>
          </w:rPr>
          <w:t>http://cis.sagepub.com/content/43/1/1.abstract</w:t>
        </w:r>
      </w:hyperlink>
      <w:r w:rsidR="00B937E5" w:rsidRPr="001E05A8">
        <w:rPr>
          <w:rFonts w:ascii="Arial" w:eastAsiaTheme="minorHAnsi" w:hAnsi="Arial" w:cs="Arial"/>
          <w:sz w:val="22"/>
          <w:szCs w:val="22"/>
          <w:lang w:val="en-IN" w:eastAsia="ja-JP"/>
        </w:rPr>
        <w:t xml:space="preserve"> (Sage)</w:t>
      </w:r>
      <w:r w:rsidR="00A4022E" w:rsidRPr="001E05A8">
        <w:rPr>
          <w:rFonts w:ascii="Arial" w:eastAsiaTheme="minorHAnsi" w:hAnsi="Arial" w:cs="Arial"/>
          <w:sz w:val="22"/>
          <w:szCs w:val="22"/>
          <w:lang w:val="en-IN" w:eastAsia="ja-JP"/>
        </w:rPr>
        <w:t xml:space="preserve">   </w:t>
      </w:r>
    </w:p>
    <w:p w14:paraId="695F1CCA" w14:textId="77777777" w:rsidR="004A38AF" w:rsidRPr="001E05A8" w:rsidRDefault="004A38AF" w:rsidP="00EC3683">
      <w:pPr>
        <w:spacing w:line="360" w:lineRule="auto"/>
        <w:jc w:val="both"/>
        <w:rPr>
          <w:rFonts w:ascii="Arial" w:hAnsi="Arial" w:cs="Arial"/>
          <w:b/>
          <w:bCs/>
          <w:sz w:val="28"/>
          <w:szCs w:val="28"/>
        </w:rPr>
      </w:pPr>
    </w:p>
    <w:p w14:paraId="232F0E5A" w14:textId="77777777" w:rsidR="00DC4A8E" w:rsidRPr="001E05A8" w:rsidRDefault="00DC4A8E" w:rsidP="00DC4A8E">
      <w:pPr>
        <w:spacing w:line="360" w:lineRule="auto"/>
        <w:jc w:val="both"/>
        <w:rPr>
          <w:rFonts w:ascii="Arial" w:hAnsi="Arial" w:cs="Arial"/>
          <w:b/>
          <w:bCs/>
          <w:sz w:val="28"/>
          <w:szCs w:val="28"/>
        </w:rPr>
      </w:pPr>
      <w:r w:rsidRPr="001E05A8">
        <w:rPr>
          <w:rFonts w:ascii="Arial" w:hAnsi="Arial" w:cs="Arial"/>
          <w:b/>
          <w:bCs/>
          <w:sz w:val="28"/>
          <w:szCs w:val="28"/>
        </w:rPr>
        <w:t>Selected Reviews of my Book (Marriage, Love, Caste, and Kinship):</w:t>
      </w:r>
    </w:p>
    <w:p w14:paraId="5F464A97" w14:textId="77777777" w:rsidR="00DC4A8E" w:rsidRPr="001E05A8" w:rsidRDefault="00DC4A8E" w:rsidP="00DC4A8E">
      <w:pPr>
        <w:spacing w:line="360" w:lineRule="auto"/>
        <w:jc w:val="both"/>
        <w:rPr>
          <w:rFonts w:ascii="Arial" w:hAnsi="Arial" w:cs="Arial"/>
          <w:sz w:val="22"/>
          <w:szCs w:val="22"/>
        </w:rPr>
      </w:pPr>
    </w:p>
    <w:p w14:paraId="26A87007" w14:textId="77777777" w:rsidR="00DC4A8E" w:rsidRPr="001E05A8" w:rsidRDefault="00DC4A8E" w:rsidP="00DC4A8E">
      <w:pPr>
        <w:spacing w:line="360" w:lineRule="auto"/>
        <w:jc w:val="both"/>
        <w:rPr>
          <w:rFonts w:ascii="Arial" w:hAnsi="Arial" w:cs="Arial"/>
          <w:sz w:val="22"/>
          <w:szCs w:val="22"/>
        </w:rPr>
      </w:pPr>
      <w:r w:rsidRPr="001E05A8">
        <w:rPr>
          <w:rFonts w:ascii="Arial" w:hAnsi="Arial" w:cs="Arial"/>
          <w:sz w:val="22"/>
          <w:szCs w:val="22"/>
        </w:rPr>
        <w:t xml:space="preserve">Jonathan Parry. </w:t>
      </w:r>
      <w:r w:rsidRPr="001E05A8">
        <w:rPr>
          <w:rFonts w:ascii="Arial" w:hAnsi="Arial" w:cs="Arial"/>
          <w:b/>
          <w:sz w:val="22"/>
          <w:szCs w:val="22"/>
        </w:rPr>
        <w:t>2013</w:t>
      </w:r>
      <w:r w:rsidRPr="001E05A8">
        <w:rPr>
          <w:rFonts w:ascii="Arial" w:hAnsi="Arial" w:cs="Arial"/>
          <w:sz w:val="22"/>
          <w:szCs w:val="22"/>
        </w:rPr>
        <w:t xml:space="preserve">. (London School of Economics and Political Science). </w:t>
      </w:r>
      <w:r w:rsidRPr="001E05A8">
        <w:rPr>
          <w:rFonts w:ascii="Arial" w:hAnsi="Arial" w:cs="Arial"/>
          <w:i/>
          <w:sz w:val="22"/>
          <w:szCs w:val="22"/>
        </w:rPr>
        <w:t>Contributions to Indian Sociology</w:t>
      </w:r>
      <w:r w:rsidRPr="001E05A8">
        <w:rPr>
          <w:rFonts w:ascii="Arial" w:hAnsi="Arial" w:cs="Arial"/>
          <w:sz w:val="22"/>
          <w:szCs w:val="22"/>
        </w:rPr>
        <w:t>. 47 (1):141-3.</w:t>
      </w:r>
    </w:p>
    <w:p w14:paraId="26DE88F9" w14:textId="77777777" w:rsidR="00DC4A8E" w:rsidRPr="001E05A8" w:rsidRDefault="00DC4A8E" w:rsidP="00DC4A8E">
      <w:pPr>
        <w:spacing w:line="360" w:lineRule="auto"/>
        <w:jc w:val="both"/>
        <w:rPr>
          <w:rFonts w:ascii="Arial" w:hAnsi="Arial" w:cs="Arial"/>
          <w:b/>
          <w:sz w:val="22"/>
          <w:szCs w:val="22"/>
        </w:rPr>
      </w:pPr>
    </w:p>
    <w:p w14:paraId="4239766C" w14:textId="77777777" w:rsidR="00DC4A8E" w:rsidRPr="001E05A8" w:rsidRDefault="00DC4A8E" w:rsidP="00DC4A8E">
      <w:pPr>
        <w:spacing w:line="360" w:lineRule="auto"/>
        <w:jc w:val="both"/>
        <w:rPr>
          <w:rFonts w:ascii="Arial" w:hAnsi="Arial" w:cs="Arial"/>
          <w:sz w:val="22"/>
          <w:szCs w:val="22"/>
        </w:rPr>
      </w:pPr>
      <w:r w:rsidRPr="001E05A8">
        <w:rPr>
          <w:rFonts w:ascii="Arial" w:hAnsi="Arial" w:cs="Arial"/>
          <w:sz w:val="22"/>
          <w:szCs w:val="22"/>
        </w:rPr>
        <w:t xml:space="preserve">Kabita Mary Chakraborty. </w:t>
      </w:r>
      <w:r w:rsidRPr="001E05A8">
        <w:rPr>
          <w:rFonts w:ascii="Arial" w:hAnsi="Arial" w:cs="Arial"/>
          <w:b/>
          <w:sz w:val="22"/>
          <w:szCs w:val="22"/>
        </w:rPr>
        <w:t>2013</w:t>
      </w:r>
      <w:r w:rsidRPr="001E05A8">
        <w:rPr>
          <w:rFonts w:ascii="Arial" w:hAnsi="Arial" w:cs="Arial"/>
          <w:sz w:val="22"/>
          <w:szCs w:val="22"/>
        </w:rPr>
        <w:t xml:space="preserve">. (University of York). </w:t>
      </w:r>
      <w:r w:rsidRPr="001E05A8">
        <w:rPr>
          <w:rFonts w:ascii="Arial" w:hAnsi="Arial" w:cs="Arial"/>
          <w:i/>
          <w:sz w:val="22"/>
          <w:szCs w:val="22"/>
        </w:rPr>
        <w:t>Journal of the Royal Anthropological Institute</w:t>
      </w:r>
      <w:r w:rsidRPr="001E05A8">
        <w:rPr>
          <w:rFonts w:ascii="Arial" w:hAnsi="Arial" w:cs="Arial"/>
          <w:sz w:val="22"/>
          <w:szCs w:val="22"/>
        </w:rPr>
        <w:t>. 19: 894-4.</w:t>
      </w:r>
    </w:p>
    <w:p w14:paraId="3180EF64" w14:textId="77777777" w:rsidR="00DC4A8E" w:rsidRPr="001E05A8" w:rsidRDefault="00DC4A8E" w:rsidP="00DC4A8E">
      <w:pPr>
        <w:spacing w:line="360" w:lineRule="auto"/>
        <w:jc w:val="both"/>
        <w:rPr>
          <w:rFonts w:ascii="Arial" w:hAnsi="Arial" w:cs="Arial"/>
          <w:b/>
          <w:sz w:val="22"/>
          <w:szCs w:val="22"/>
        </w:rPr>
      </w:pPr>
    </w:p>
    <w:p w14:paraId="3A6CA738" w14:textId="77777777" w:rsidR="00DC4A8E" w:rsidRPr="001E05A8" w:rsidRDefault="00DC4A8E" w:rsidP="00DC4A8E">
      <w:pPr>
        <w:spacing w:line="360" w:lineRule="auto"/>
        <w:jc w:val="both"/>
        <w:rPr>
          <w:rFonts w:ascii="Arial" w:hAnsi="Arial" w:cs="Arial"/>
          <w:sz w:val="22"/>
          <w:szCs w:val="22"/>
        </w:rPr>
      </w:pPr>
      <w:r w:rsidRPr="001E05A8">
        <w:rPr>
          <w:rFonts w:ascii="Arial" w:hAnsi="Arial" w:cs="Arial"/>
          <w:sz w:val="22"/>
          <w:szCs w:val="22"/>
        </w:rPr>
        <w:t xml:space="preserve">Shruti Chaudhry. </w:t>
      </w:r>
      <w:r w:rsidRPr="001E05A8">
        <w:rPr>
          <w:rFonts w:ascii="Arial" w:hAnsi="Arial" w:cs="Arial"/>
          <w:b/>
          <w:sz w:val="22"/>
          <w:szCs w:val="22"/>
        </w:rPr>
        <w:t>2013</w:t>
      </w:r>
      <w:r w:rsidRPr="001E05A8">
        <w:rPr>
          <w:rFonts w:ascii="Arial" w:hAnsi="Arial" w:cs="Arial"/>
          <w:sz w:val="22"/>
          <w:szCs w:val="22"/>
        </w:rPr>
        <w:t xml:space="preserve">. (University of Edinburgh). </w:t>
      </w:r>
      <w:r w:rsidRPr="001E05A8">
        <w:rPr>
          <w:rFonts w:ascii="Arial" w:hAnsi="Arial" w:cs="Arial"/>
          <w:i/>
          <w:sz w:val="22"/>
          <w:szCs w:val="22"/>
        </w:rPr>
        <w:t>Sociology.</w:t>
      </w:r>
      <w:r w:rsidRPr="001E05A8">
        <w:rPr>
          <w:rFonts w:ascii="Arial" w:hAnsi="Arial" w:cs="Arial"/>
          <w:sz w:val="22"/>
          <w:szCs w:val="22"/>
        </w:rPr>
        <w:t xml:space="preserve"> 47 (1): 204-5.</w:t>
      </w:r>
    </w:p>
    <w:p w14:paraId="7557EBA7" w14:textId="77777777" w:rsidR="00DC4A8E" w:rsidRPr="001E05A8" w:rsidRDefault="00DC4A8E" w:rsidP="00DC4A8E">
      <w:pPr>
        <w:spacing w:line="360" w:lineRule="auto"/>
        <w:jc w:val="both"/>
        <w:rPr>
          <w:rFonts w:ascii="Arial" w:hAnsi="Arial" w:cs="Arial"/>
          <w:b/>
          <w:sz w:val="22"/>
          <w:szCs w:val="22"/>
        </w:rPr>
      </w:pPr>
    </w:p>
    <w:p w14:paraId="48F85D7A" w14:textId="77777777" w:rsidR="00DC4A8E" w:rsidRPr="001E05A8" w:rsidRDefault="00DC4A8E" w:rsidP="00DC4A8E">
      <w:pPr>
        <w:spacing w:line="360" w:lineRule="auto"/>
        <w:jc w:val="both"/>
        <w:rPr>
          <w:rFonts w:ascii="Arial" w:hAnsi="Arial" w:cs="Arial"/>
          <w:sz w:val="22"/>
          <w:szCs w:val="22"/>
        </w:rPr>
      </w:pPr>
      <w:r w:rsidRPr="001E05A8">
        <w:rPr>
          <w:rFonts w:ascii="Arial" w:hAnsi="Arial" w:cs="Arial"/>
          <w:sz w:val="22"/>
          <w:szCs w:val="22"/>
        </w:rPr>
        <w:t xml:space="preserve">Nilika Mehrotra. </w:t>
      </w:r>
      <w:r w:rsidRPr="001E05A8">
        <w:rPr>
          <w:rFonts w:ascii="Arial" w:hAnsi="Arial" w:cs="Arial"/>
          <w:b/>
          <w:sz w:val="22"/>
          <w:szCs w:val="22"/>
        </w:rPr>
        <w:t>2013</w:t>
      </w:r>
      <w:r w:rsidRPr="001E05A8">
        <w:rPr>
          <w:rFonts w:ascii="Arial" w:hAnsi="Arial" w:cs="Arial"/>
          <w:sz w:val="22"/>
          <w:szCs w:val="22"/>
        </w:rPr>
        <w:t xml:space="preserve">. (Jawaharlal Nehru University). </w:t>
      </w:r>
      <w:r w:rsidRPr="001E05A8">
        <w:rPr>
          <w:rFonts w:ascii="Arial" w:hAnsi="Arial" w:cs="Arial"/>
          <w:i/>
          <w:sz w:val="22"/>
          <w:szCs w:val="22"/>
        </w:rPr>
        <w:t>Indian Anthropologist</w:t>
      </w:r>
      <w:r w:rsidRPr="001E05A8">
        <w:rPr>
          <w:rFonts w:ascii="Arial" w:hAnsi="Arial" w:cs="Arial"/>
          <w:sz w:val="22"/>
          <w:szCs w:val="22"/>
        </w:rPr>
        <w:t>. 41 (2): 99-100.</w:t>
      </w:r>
    </w:p>
    <w:p w14:paraId="7B26FC3D" w14:textId="77777777" w:rsidR="00DC4A8E" w:rsidRPr="001E05A8" w:rsidRDefault="00DC4A8E" w:rsidP="00EC3683">
      <w:pPr>
        <w:spacing w:line="360" w:lineRule="auto"/>
        <w:jc w:val="both"/>
        <w:rPr>
          <w:rFonts w:ascii="Arial" w:hAnsi="Arial" w:cs="Arial"/>
          <w:b/>
          <w:bCs/>
          <w:sz w:val="28"/>
          <w:szCs w:val="28"/>
        </w:rPr>
      </w:pPr>
    </w:p>
    <w:p w14:paraId="55CD4D68" w14:textId="639C2BAC" w:rsidR="00EC3683" w:rsidRPr="001E05A8" w:rsidRDefault="00EC3683" w:rsidP="00EC3683">
      <w:pPr>
        <w:spacing w:line="360" w:lineRule="auto"/>
        <w:jc w:val="both"/>
        <w:rPr>
          <w:rFonts w:ascii="Arial" w:hAnsi="Arial" w:cs="Arial"/>
          <w:b/>
          <w:bCs/>
          <w:sz w:val="28"/>
          <w:szCs w:val="28"/>
        </w:rPr>
      </w:pPr>
      <w:r w:rsidRPr="001E05A8">
        <w:rPr>
          <w:rFonts w:ascii="Arial" w:hAnsi="Arial" w:cs="Arial"/>
          <w:b/>
          <w:bCs/>
          <w:sz w:val="28"/>
          <w:szCs w:val="28"/>
        </w:rPr>
        <w:t xml:space="preserve">Book </w:t>
      </w:r>
      <w:r w:rsidR="004F02F3" w:rsidRPr="001E05A8">
        <w:rPr>
          <w:rFonts w:ascii="Arial" w:hAnsi="Arial" w:cs="Arial"/>
          <w:b/>
          <w:bCs/>
          <w:sz w:val="28"/>
          <w:szCs w:val="28"/>
        </w:rPr>
        <w:t>Reviews</w:t>
      </w:r>
      <w:r w:rsidRPr="001E05A8">
        <w:rPr>
          <w:rFonts w:ascii="Arial" w:hAnsi="Arial" w:cs="Arial"/>
          <w:b/>
          <w:bCs/>
          <w:sz w:val="28"/>
          <w:szCs w:val="28"/>
        </w:rPr>
        <w:t xml:space="preserve"> </w:t>
      </w:r>
      <w:r w:rsidR="002D60DA" w:rsidRPr="001E05A8">
        <w:rPr>
          <w:rFonts w:ascii="Arial" w:hAnsi="Arial" w:cs="Arial"/>
          <w:b/>
          <w:bCs/>
          <w:sz w:val="28"/>
          <w:szCs w:val="28"/>
        </w:rPr>
        <w:t xml:space="preserve">Written </w:t>
      </w:r>
      <w:r w:rsidRPr="001E05A8">
        <w:rPr>
          <w:rFonts w:ascii="Arial" w:hAnsi="Arial" w:cs="Arial"/>
          <w:b/>
          <w:bCs/>
          <w:sz w:val="28"/>
          <w:szCs w:val="28"/>
        </w:rPr>
        <w:t>by Grover:</w:t>
      </w:r>
    </w:p>
    <w:p w14:paraId="401F762F" w14:textId="77777777" w:rsidR="00EC3683" w:rsidRPr="001E05A8" w:rsidRDefault="00EC3683" w:rsidP="00EC3683">
      <w:pPr>
        <w:spacing w:line="360" w:lineRule="auto"/>
        <w:jc w:val="both"/>
        <w:rPr>
          <w:rFonts w:ascii="Arial" w:hAnsi="Arial" w:cs="Arial"/>
          <w:sz w:val="22"/>
          <w:szCs w:val="22"/>
        </w:rPr>
      </w:pPr>
    </w:p>
    <w:p w14:paraId="0024F2EE" w14:textId="6A79C124"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Kenneth</w:t>
      </w:r>
      <w:r w:rsidRPr="001E05A8">
        <w:rPr>
          <w:rFonts w:ascii="Arial" w:hAnsi="Arial" w:cs="Arial"/>
          <w:b/>
          <w:sz w:val="22"/>
          <w:szCs w:val="22"/>
        </w:rPr>
        <w:t xml:space="preserve"> </w:t>
      </w:r>
      <w:r w:rsidRPr="001E05A8">
        <w:rPr>
          <w:rFonts w:ascii="Arial" w:hAnsi="Arial" w:cs="Arial"/>
          <w:sz w:val="22"/>
          <w:szCs w:val="22"/>
        </w:rPr>
        <w:t xml:space="preserve">Bo Nielsen and Anne Waldrop. </w:t>
      </w:r>
      <w:r w:rsidR="00061E34" w:rsidRPr="001E05A8">
        <w:rPr>
          <w:rFonts w:ascii="Arial" w:hAnsi="Arial" w:cs="Arial"/>
          <w:b/>
          <w:sz w:val="22"/>
          <w:szCs w:val="22"/>
        </w:rPr>
        <w:t>2015</w:t>
      </w:r>
      <w:r w:rsidR="00061E34" w:rsidRPr="001E05A8">
        <w:rPr>
          <w:rFonts w:ascii="Arial" w:hAnsi="Arial" w:cs="Arial"/>
          <w:sz w:val="22"/>
          <w:szCs w:val="22"/>
        </w:rPr>
        <w:t>.</w:t>
      </w:r>
      <w:r w:rsidR="00061E34" w:rsidRPr="001E05A8">
        <w:rPr>
          <w:rFonts w:ascii="Arial" w:hAnsi="Arial" w:cs="Arial"/>
          <w:b/>
          <w:sz w:val="22"/>
          <w:szCs w:val="22"/>
        </w:rPr>
        <w:t xml:space="preserve"> </w:t>
      </w:r>
      <w:r w:rsidRPr="001E05A8">
        <w:rPr>
          <w:rFonts w:ascii="Arial" w:hAnsi="Arial" w:cs="Arial"/>
          <w:sz w:val="22"/>
          <w:szCs w:val="22"/>
        </w:rPr>
        <w:t>Women, Gender, and Everyday Social Transformation in India (review), 2014, London and New York: Anthem Press</w:t>
      </w:r>
      <w:r w:rsidRPr="001E05A8">
        <w:rPr>
          <w:rFonts w:ascii="Arial" w:hAnsi="Arial" w:cs="Arial"/>
          <w:i/>
          <w:sz w:val="22"/>
          <w:szCs w:val="22"/>
        </w:rPr>
        <w:t>. Gender and Development.</w:t>
      </w:r>
      <w:r w:rsidRPr="001E05A8">
        <w:rPr>
          <w:rFonts w:ascii="Arial" w:hAnsi="Arial" w:cs="Arial"/>
          <w:sz w:val="22"/>
          <w:szCs w:val="22"/>
        </w:rPr>
        <w:t xml:space="preserve"> Volume 23: 2. July.</w:t>
      </w:r>
      <w:hyperlink r:id="rId22" w:history="1">
        <w:r w:rsidRPr="001E05A8">
          <w:rPr>
            <w:rStyle w:val="Hyperlink"/>
            <w:rFonts w:ascii="Arial" w:hAnsi="Arial" w:cs="Arial"/>
            <w:sz w:val="22"/>
            <w:szCs w:val="22"/>
          </w:rPr>
          <w:t>http://www.anthempress.com/women-gender-and-everyday-social-transformation-in-india</w:t>
        </w:r>
      </w:hyperlink>
    </w:p>
    <w:p w14:paraId="24883369" w14:textId="5383AF53" w:rsidR="00EC3683" w:rsidRPr="001E05A8" w:rsidRDefault="00195890" w:rsidP="00EC3683">
      <w:pPr>
        <w:spacing w:line="360" w:lineRule="auto"/>
        <w:jc w:val="both"/>
        <w:rPr>
          <w:rFonts w:ascii="Arial" w:hAnsi="Arial" w:cs="Arial"/>
          <w:sz w:val="22"/>
          <w:szCs w:val="22"/>
        </w:rPr>
      </w:pPr>
      <w:r w:rsidRPr="001E05A8">
        <w:rPr>
          <w:rFonts w:ascii="Arial" w:hAnsi="Arial" w:cs="Arial"/>
          <w:sz w:val="22"/>
          <w:szCs w:val="22"/>
        </w:rPr>
        <w:br/>
      </w:r>
      <w:r w:rsidR="00EC3683" w:rsidRPr="001E05A8">
        <w:rPr>
          <w:rFonts w:ascii="Arial" w:hAnsi="Arial" w:cs="Arial"/>
          <w:sz w:val="22"/>
          <w:szCs w:val="22"/>
        </w:rPr>
        <w:t xml:space="preserve">Pallavi Aiyar. Punjabi Parmesan. </w:t>
      </w:r>
      <w:r w:rsidR="00061E34" w:rsidRPr="001E05A8">
        <w:rPr>
          <w:rFonts w:ascii="Arial" w:hAnsi="Arial" w:cs="Arial"/>
          <w:b/>
          <w:sz w:val="22"/>
          <w:szCs w:val="22"/>
        </w:rPr>
        <w:t>2015</w:t>
      </w:r>
      <w:r w:rsidR="00061E34" w:rsidRPr="001E05A8">
        <w:rPr>
          <w:rFonts w:ascii="Arial" w:hAnsi="Arial" w:cs="Arial"/>
          <w:sz w:val="22"/>
          <w:szCs w:val="22"/>
        </w:rPr>
        <w:t xml:space="preserve">. </w:t>
      </w:r>
      <w:r w:rsidR="003D548D" w:rsidRPr="001E05A8">
        <w:rPr>
          <w:rFonts w:ascii="Arial" w:hAnsi="Arial" w:cs="Arial"/>
          <w:sz w:val="22"/>
          <w:szCs w:val="22"/>
        </w:rPr>
        <w:t>(R</w:t>
      </w:r>
      <w:r w:rsidR="00EC3683" w:rsidRPr="001E05A8">
        <w:rPr>
          <w:rFonts w:ascii="Arial" w:hAnsi="Arial" w:cs="Arial"/>
          <w:sz w:val="22"/>
          <w:szCs w:val="22"/>
        </w:rPr>
        <w:t xml:space="preserve">eview, “Changing Equations”), 2013, New Delhi: Penguin. </w:t>
      </w:r>
      <w:r w:rsidR="00EC3683" w:rsidRPr="001E05A8">
        <w:rPr>
          <w:rFonts w:ascii="Arial" w:hAnsi="Arial" w:cs="Arial"/>
          <w:i/>
          <w:sz w:val="22"/>
          <w:szCs w:val="22"/>
        </w:rPr>
        <w:t>The Book Review</w:t>
      </w:r>
      <w:r w:rsidR="00EC3683" w:rsidRPr="001E05A8">
        <w:rPr>
          <w:rFonts w:ascii="Arial" w:hAnsi="Arial" w:cs="Arial"/>
          <w:sz w:val="22"/>
          <w:szCs w:val="22"/>
        </w:rPr>
        <w:t>. Volume xxxix (4) April: p20.</w:t>
      </w:r>
    </w:p>
    <w:p w14:paraId="1828F74D" w14:textId="77777777" w:rsidR="00EC3683" w:rsidRPr="001E05A8" w:rsidRDefault="00EC3683" w:rsidP="00EC3683">
      <w:pPr>
        <w:spacing w:line="360" w:lineRule="auto"/>
        <w:jc w:val="both"/>
        <w:rPr>
          <w:rFonts w:ascii="Arial" w:hAnsi="Arial" w:cs="Arial"/>
          <w:sz w:val="22"/>
          <w:szCs w:val="22"/>
        </w:rPr>
      </w:pPr>
    </w:p>
    <w:p w14:paraId="0A5432E7" w14:textId="221AB79A" w:rsidR="00EC3683" w:rsidRPr="001E05A8" w:rsidRDefault="00EC3683" w:rsidP="00EC3683">
      <w:pPr>
        <w:spacing w:line="360" w:lineRule="auto"/>
        <w:jc w:val="both"/>
        <w:rPr>
          <w:rFonts w:ascii="Arial" w:hAnsi="Arial" w:cs="Arial"/>
          <w:iCs/>
          <w:sz w:val="22"/>
          <w:szCs w:val="22"/>
        </w:rPr>
      </w:pPr>
      <w:r w:rsidRPr="001E05A8">
        <w:rPr>
          <w:rFonts w:ascii="Arial" w:hAnsi="Arial" w:cs="Arial"/>
          <w:sz w:val="22"/>
          <w:szCs w:val="22"/>
        </w:rPr>
        <w:t xml:space="preserve">Raka Ray and Seemin Qayum. </w:t>
      </w:r>
      <w:r w:rsidR="00061E34" w:rsidRPr="001E05A8">
        <w:rPr>
          <w:rFonts w:ascii="Arial" w:hAnsi="Arial" w:cs="Arial"/>
          <w:b/>
          <w:sz w:val="22"/>
          <w:szCs w:val="22"/>
        </w:rPr>
        <w:t>2014</w:t>
      </w:r>
      <w:r w:rsidR="00061E34" w:rsidRPr="001E05A8">
        <w:rPr>
          <w:rFonts w:ascii="Arial" w:hAnsi="Arial" w:cs="Arial"/>
          <w:sz w:val="22"/>
          <w:szCs w:val="22"/>
        </w:rPr>
        <w:t>.</w:t>
      </w:r>
      <w:r w:rsidR="00061E34" w:rsidRPr="001E05A8">
        <w:rPr>
          <w:rFonts w:ascii="Arial" w:hAnsi="Arial" w:cs="Arial"/>
          <w:b/>
          <w:sz w:val="22"/>
          <w:szCs w:val="22"/>
        </w:rPr>
        <w:t xml:space="preserve"> </w:t>
      </w:r>
      <w:r w:rsidRPr="001E05A8">
        <w:rPr>
          <w:rFonts w:ascii="Arial" w:hAnsi="Arial" w:cs="Arial"/>
          <w:sz w:val="22"/>
          <w:szCs w:val="22"/>
        </w:rPr>
        <w:t>Cultures of Servitude: Modernity, Domesticity, and Class in India (review), 2009, New Delhi: Oxford University</w:t>
      </w:r>
      <w:r w:rsidRPr="001E05A8">
        <w:rPr>
          <w:rFonts w:ascii="Arial" w:hAnsi="Arial" w:cs="Arial"/>
          <w:i/>
          <w:iCs/>
          <w:sz w:val="22"/>
          <w:szCs w:val="22"/>
        </w:rPr>
        <w:t xml:space="preserve"> </w:t>
      </w:r>
      <w:r w:rsidRPr="001E05A8">
        <w:rPr>
          <w:rFonts w:ascii="Arial" w:hAnsi="Arial" w:cs="Arial"/>
          <w:sz w:val="22"/>
          <w:szCs w:val="22"/>
        </w:rPr>
        <w:t xml:space="preserve">New Delhi. </w:t>
      </w:r>
      <w:r w:rsidRPr="001E05A8">
        <w:rPr>
          <w:rFonts w:ascii="Arial" w:hAnsi="Arial" w:cs="Arial"/>
          <w:i/>
          <w:iCs/>
          <w:sz w:val="22"/>
          <w:szCs w:val="22"/>
        </w:rPr>
        <w:t xml:space="preserve">Contributions to Indian Sociology. </w:t>
      </w:r>
      <w:r w:rsidRPr="001E05A8">
        <w:rPr>
          <w:rFonts w:ascii="Arial" w:hAnsi="Arial" w:cs="Arial"/>
          <w:iCs/>
          <w:sz w:val="22"/>
          <w:szCs w:val="22"/>
        </w:rPr>
        <w:t>48 (2): 284-286</w:t>
      </w:r>
      <w:r w:rsidR="0099380F" w:rsidRPr="001E05A8">
        <w:rPr>
          <w:rFonts w:ascii="Arial" w:hAnsi="Arial" w:cs="Arial"/>
          <w:iCs/>
          <w:sz w:val="22"/>
          <w:szCs w:val="22"/>
        </w:rPr>
        <w:t xml:space="preserve"> </w:t>
      </w:r>
      <w:hyperlink r:id="rId23" w:history="1">
        <w:r w:rsidRPr="001E05A8">
          <w:rPr>
            <w:rStyle w:val="Hyperlink"/>
            <w:rFonts w:ascii="Arial" w:hAnsi="Arial" w:cs="Arial"/>
            <w:iCs/>
            <w:sz w:val="22"/>
            <w:szCs w:val="22"/>
          </w:rPr>
          <w:t>http://cis.sagepub.com/content/48/2.toc.pdf</w:t>
        </w:r>
      </w:hyperlink>
    </w:p>
    <w:p w14:paraId="5B3181B0" w14:textId="77777777" w:rsidR="00EC3683" w:rsidRPr="001E05A8" w:rsidRDefault="00EC3683" w:rsidP="00EC3683">
      <w:pPr>
        <w:spacing w:line="360" w:lineRule="auto"/>
        <w:jc w:val="both"/>
        <w:rPr>
          <w:rFonts w:ascii="Arial" w:hAnsi="Arial" w:cs="Arial"/>
          <w:b/>
          <w:sz w:val="22"/>
          <w:szCs w:val="22"/>
        </w:rPr>
      </w:pPr>
    </w:p>
    <w:p w14:paraId="2992E668" w14:textId="77777777" w:rsidR="00195890" w:rsidRPr="001E05A8" w:rsidRDefault="00EC3683" w:rsidP="0099380F">
      <w:pPr>
        <w:spacing w:line="360" w:lineRule="auto"/>
        <w:rPr>
          <w:rFonts w:ascii="Arial" w:hAnsi="Arial" w:cs="Arial"/>
          <w:sz w:val="22"/>
          <w:szCs w:val="22"/>
        </w:rPr>
      </w:pPr>
      <w:r w:rsidRPr="001E05A8">
        <w:rPr>
          <w:rFonts w:ascii="Arial" w:hAnsi="Arial" w:cs="Arial"/>
          <w:sz w:val="22"/>
          <w:szCs w:val="22"/>
        </w:rPr>
        <w:t xml:space="preserve">Livia, Holdven. </w:t>
      </w:r>
      <w:r w:rsidR="00061E34" w:rsidRPr="001E05A8">
        <w:rPr>
          <w:rFonts w:ascii="Arial" w:hAnsi="Arial" w:cs="Arial"/>
          <w:b/>
          <w:sz w:val="22"/>
          <w:szCs w:val="22"/>
        </w:rPr>
        <w:t>2012</w:t>
      </w:r>
      <w:r w:rsidR="00061E34" w:rsidRPr="001E05A8">
        <w:rPr>
          <w:rFonts w:ascii="Arial" w:hAnsi="Arial" w:cs="Arial"/>
          <w:sz w:val="22"/>
          <w:szCs w:val="22"/>
        </w:rPr>
        <w:t xml:space="preserve">. </w:t>
      </w:r>
      <w:r w:rsidRPr="001E05A8">
        <w:rPr>
          <w:rFonts w:ascii="Arial" w:hAnsi="Arial" w:cs="Arial"/>
          <w:iCs/>
          <w:sz w:val="22"/>
          <w:szCs w:val="22"/>
        </w:rPr>
        <w:t>Hindu Divorce: A Legal Anthropology (review)</w:t>
      </w:r>
      <w:r w:rsidRPr="001E05A8">
        <w:rPr>
          <w:rFonts w:ascii="Arial" w:hAnsi="Arial" w:cs="Arial"/>
          <w:sz w:val="22"/>
          <w:szCs w:val="22"/>
        </w:rPr>
        <w:t>, 2008, England:</w:t>
      </w:r>
      <w:r w:rsidRPr="001E05A8">
        <w:rPr>
          <w:rStyle w:val="itempublisher"/>
          <w:rFonts w:ascii="Arial" w:hAnsi="Arial" w:cs="Arial"/>
          <w:sz w:val="22"/>
          <w:szCs w:val="22"/>
        </w:rPr>
        <w:t xml:space="preserve"> </w:t>
      </w:r>
      <w:r w:rsidRPr="001E05A8">
        <w:rPr>
          <w:rFonts w:ascii="Arial" w:hAnsi="Arial" w:cs="Arial"/>
          <w:sz w:val="22"/>
          <w:szCs w:val="22"/>
        </w:rPr>
        <w:t xml:space="preserve">Ashgate, </w:t>
      </w:r>
      <w:r w:rsidRPr="001E05A8">
        <w:rPr>
          <w:rFonts w:ascii="Arial" w:hAnsi="Arial" w:cs="Arial"/>
          <w:i/>
          <w:iCs/>
          <w:sz w:val="22"/>
          <w:szCs w:val="22"/>
        </w:rPr>
        <w:t>Asian Journal of Women’s Studies</w:t>
      </w:r>
      <w:r w:rsidR="00195890" w:rsidRPr="001E05A8">
        <w:rPr>
          <w:rFonts w:ascii="Arial" w:hAnsi="Arial" w:cs="Arial"/>
          <w:sz w:val="22"/>
          <w:szCs w:val="22"/>
        </w:rPr>
        <w:t>. 18 (2): 124-127</w:t>
      </w:r>
    </w:p>
    <w:p w14:paraId="303DBEFE" w14:textId="039DE400" w:rsidR="00EC3683" w:rsidRPr="001E05A8" w:rsidRDefault="00126BAD" w:rsidP="0099380F">
      <w:pPr>
        <w:spacing w:line="360" w:lineRule="auto"/>
        <w:rPr>
          <w:rFonts w:ascii="Arial" w:hAnsi="Arial" w:cs="Arial"/>
          <w:sz w:val="22"/>
          <w:szCs w:val="22"/>
        </w:rPr>
      </w:pPr>
      <w:hyperlink r:id="rId24" w:history="1">
        <w:r w:rsidR="00EC3683" w:rsidRPr="001E05A8">
          <w:rPr>
            <w:rStyle w:val="Hyperlink"/>
            <w:rFonts w:ascii="Arial" w:hAnsi="Arial" w:cs="Arial"/>
            <w:sz w:val="22"/>
            <w:szCs w:val="22"/>
          </w:rPr>
          <w:t>https://www.dbpia.co.kr/Journal/ArticleDetail/NODE02113848</w:t>
        </w:r>
      </w:hyperlink>
    </w:p>
    <w:p w14:paraId="4BD4DD9B" w14:textId="77777777" w:rsidR="00EC3683" w:rsidRPr="001E05A8" w:rsidRDefault="00EC3683" w:rsidP="00EC3683">
      <w:pPr>
        <w:spacing w:line="360" w:lineRule="auto"/>
        <w:jc w:val="both"/>
        <w:rPr>
          <w:rFonts w:ascii="Arial" w:hAnsi="Arial" w:cs="Arial"/>
          <w:b/>
          <w:sz w:val="22"/>
          <w:szCs w:val="22"/>
        </w:rPr>
      </w:pPr>
    </w:p>
    <w:p w14:paraId="40465A27" w14:textId="4A3A6EA7"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Prem Chowdhry</w:t>
      </w:r>
      <w:r w:rsidR="00061E34" w:rsidRPr="001E05A8">
        <w:rPr>
          <w:rFonts w:ascii="Arial" w:hAnsi="Arial" w:cs="Arial"/>
          <w:sz w:val="22"/>
          <w:szCs w:val="22"/>
        </w:rPr>
        <w:t xml:space="preserve">. </w:t>
      </w:r>
      <w:r w:rsidR="00061E34" w:rsidRPr="001E05A8">
        <w:rPr>
          <w:rFonts w:ascii="Arial" w:hAnsi="Arial" w:cs="Arial"/>
          <w:b/>
          <w:sz w:val="22"/>
          <w:szCs w:val="22"/>
        </w:rPr>
        <w:t>2007</w:t>
      </w:r>
      <w:r w:rsidR="00061E34" w:rsidRPr="001E05A8">
        <w:rPr>
          <w:rFonts w:ascii="Arial" w:hAnsi="Arial" w:cs="Arial"/>
          <w:sz w:val="22"/>
          <w:szCs w:val="22"/>
        </w:rPr>
        <w:t>.</w:t>
      </w:r>
      <w:r w:rsidR="00061E34" w:rsidRPr="001E05A8">
        <w:rPr>
          <w:rFonts w:ascii="Arial" w:hAnsi="Arial" w:cs="Arial"/>
          <w:b/>
          <w:sz w:val="22"/>
          <w:szCs w:val="22"/>
        </w:rPr>
        <w:t xml:space="preserve"> </w:t>
      </w:r>
      <w:r w:rsidR="0099380F" w:rsidRPr="001E05A8">
        <w:rPr>
          <w:rFonts w:ascii="Arial" w:hAnsi="Arial" w:cs="Arial"/>
          <w:sz w:val="22"/>
          <w:szCs w:val="22"/>
        </w:rPr>
        <w:t>Contentious Marriages, E</w:t>
      </w:r>
      <w:r w:rsidRPr="001E05A8">
        <w:rPr>
          <w:rFonts w:ascii="Arial" w:hAnsi="Arial" w:cs="Arial"/>
          <w:sz w:val="22"/>
          <w:szCs w:val="22"/>
        </w:rPr>
        <w:t xml:space="preserve">oping Couples: Gender, Caste, and Patriarchy in Northern India (review, “The Right to Choose If, Who and When to Marry”). Delhi: Oxford University Press, </w:t>
      </w:r>
      <w:r w:rsidRPr="001E05A8">
        <w:rPr>
          <w:rFonts w:ascii="Arial" w:hAnsi="Arial" w:cs="Arial"/>
          <w:i/>
          <w:sz w:val="22"/>
          <w:szCs w:val="22"/>
        </w:rPr>
        <w:t>Economic and Political Weekly.</w:t>
      </w:r>
      <w:r w:rsidRPr="001E05A8">
        <w:rPr>
          <w:rFonts w:ascii="Arial" w:hAnsi="Arial" w:cs="Arial"/>
          <w:sz w:val="22"/>
          <w:szCs w:val="22"/>
        </w:rPr>
        <w:t xml:space="preserve"> XL11 (24): 2269–71.</w:t>
      </w:r>
    </w:p>
    <w:p w14:paraId="65FD51A6" w14:textId="77777777" w:rsidR="00EC3683" w:rsidRPr="001E05A8" w:rsidRDefault="00126BAD" w:rsidP="00EC3683">
      <w:pPr>
        <w:spacing w:line="360" w:lineRule="auto"/>
        <w:jc w:val="both"/>
        <w:rPr>
          <w:rFonts w:ascii="Arial" w:hAnsi="Arial" w:cs="Arial"/>
          <w:bCs/>
          <w:sz w:val="22"/>
          <w:szCs w:val="22"/>
        </w:rPr>
      </w:pPr>
      <w:hyperlink r:id="rId25" w:history="1">
        <w:r w:rsidR="00EC3683" w:rsidRPr="001E05A8">
          <w:rPr>
            <w:rStyle w:val="Hyperlink"/>
            <w:rFonts w:ascii="Arial" w:hAnsi="Arial" w:cs="Arial"/>
            <w:sz w:val="22"/>
            <w:szCs w:val="22"/>
          </w:rPr>
          <w:t>http://www.epw.in/journal/2007/24/book-reviews/right-choose-if-who-and-when-marry.html</w:t>
        </w:r>
      </w:hyperlink>
    </w:p>
    <w:p w14:paraId="42323215" w14:textId="77777777" w:rsidR="001E7339" w:rsidRPr="001E05A8" w:rsidRDefault="00126BAD" w:rsidP="00EC3683">
      <w:pPr>
        <w:spacing w:line="360" w:lineRule="auto"/>
        <w:jc w:val="both"/>
        <w:rPr>
          <w:rFonts w:ascii="Arial" w:hAnsi="Arial" w:cs="Arial"/>
          <w:bCs/>
          <w:sz w:val="22"/>
          <w:szCs w:val="22"/>
        </w:rPr>
      </w:pPr>
      <w:hyperlink r:id="rId26" w:history="1">
        <w:r w:rsidR="00EC3683" w:rsidRPr="001E05A8">
          <w:rPr>
            <w:rStyle w:val="Hyperlink"/>
            <w:rFonts w:ascii="Arial" w:hAnsi="Arial" w:cs="Arial"/>
            <w:sz w:val="22"/>
            <w:szCs w:val="22"/>
          </w:rPr>
          <w:t>http://www.europe-solidaire.org/spip.php?article6412</w:t>
        </w:r>
      </w:hyperlink>
      <w:r w:rsidR="00EC3683" w:rsidRPr="001E05A8">
        <w:rPr>
          <w:rFonts w:ascii="Arial" w:hAnsi="Arial" w:cs="Arial"/>
          <w:bCs/>
          <w:sz w:val="22"/>
          <w:szCs w:val="22"/>
        </w:rPr>
        <w:t xml:space="preserve"> </w:t>
      </w:r>
    </w:p>
    <w:p w14:paraId="210AD5D8" w14:textId="77777777" w:rsidR="00D72FC1" w:rsidRPr="001E05A8" w:rsidRDefault="00EC3683" w:rsidP="00480B51">
      <w:pPr>
        <w:spacing w:line="360" w:lineRule="auto"/>
        <w:jc w:val="both"/>
        <w:rPr>
          <w:rFonts w:ascii="Arial" w:hAnsi="Arial" w:cs="Arial"/>
          <w:bCs/>
          <w:sz w:val="22"/>
          <w:szCs w:val="22"/>
        </w:rPr>
      </w:pPr>
      <w:r w:rsidRPr="001E05A8">
        <w:rPr>
          <w:rFonts w:ascii="Arial" w:hAnsi="Arial" w:cs="Arial"/>
          <w:bCs/>
          <w:sz w:val="22"/>
          <w:szCs w:val="22"/>
        </w:rPr>
        <w:t>(Full review reproduced on-line in Europe Solidaire Sans Frontieres)</w:t>
      </w:r>
    </w:p>
    <w:p w14:paraId="5D42E844" w14:textId="77777777" w:rsidR="008541F5" w:rsidRDefault="008541F5" w:rsidP="00480B51">
      <w:pPr>
        <w:spacing w:line="360" w:lineRule="auto"/>
        <w:jc w:val="both"/>
        <w:rPr>
          <w:rFonts w:ascii="Arial" w:eastAsia="Calibri" w:hAnsi="Arial" w:cs="Arial"/>
          <w:b/>
          <w:color w:val="000000" w:themeColor="text1"/>
          <w:kern w:val="24"/>
          <w:sz w:val="28"/>
          <w:szCs w:val="28"/>
          <w:lang w:val="en-US"/>
        </w:rPr>
      </w:pPr>
    </w:p>
    <w:p w14:paraId="022AD257" w14:textId="57B974E4" w:rsidR="00480B51" w:rsidRPr="001E05A8" w:rsidRDefault="00656BDC" w:rsidP="00480B51">
      <w:pPr>
        <w:spacing w:line="360" w:lineRule="auto"/>
        <w:jc w:val="both"/>
        <w:rPr>
          <w:rFonts w:ascii="Arial" w:hAnsi="Arial" w:cs="Arial"/>
          <w:bCs/>
          <w:sz w:val="22"/>
          <w:szCs w:val="22"/>
        </w:rPr>
      </w:pPr>
      <w:r>
        <w:rPr>
          <w:rFonts w:ascii="Arial" w:eastAsia="Calibri" w:hAnsi="Arial" w:cs="Arial"/>
          <w:b/>
          <w:color w:val="000000" w:themeColor="text1"/>
          <w:kern w:val="24"/>
          <w:sz w:val="28"/>
          <w:szCs w:val="28"/>
          <w:lang w:val="en-US"/>
        </w:rPr>
        <w:t xml:space="preserve">Significant Administration and </w:t>
      </w:r>
      <w:r w:rsidR="00FF2897">
        <w:rPr>
          <w:rFonts w:ascii="Arial" w:eastAsia="Calibri" w:hAnsi="Arial" w:cs="Arial"/>
          <w:b/>
          <w:color w:val="000000" w:themeColor="text1"/>
          <w:kern w:val="24"/>
          <w:sz w:val="28"/>
          <w:szCs w:val="28"/>
          <w:lang w:val="en-US"/>
        </w:rPr>
        <w:t>Academic Leadership</w:t>
      </w:r>
      <w:r w:rsidR="00480B51" w:rsidRPr="001E05A8">
        <w:rPr>
          <w:rFonts w:ascii="Arial" w:eastAsia="Calibri" w:hAnsi="Arial" w:cs="Arial"/>
          <w:b/>
          <w:color w:val="000000" w:themeColor="text1"/>
          <w:kern w:val="24"/>
          <w:sz w:val="28"/>
          <w:szCs w:val="28"/>
          <w:lang w:val="en-US"/>
        </w:rPr>
        <w:t xml:space="preserve">: </w:t>
      </w:r>
    </w:p>
    <w:p w14:paraId="3FD40E33" w14:textId="77777777" w:rsidR="00480B51" w:rsidRPr="001E05A8" w:rsidRDefault="00480B51" w:rsidP="00480B51">
      <w:pPr>
        <w:spacing w:line="360" w:lineRule="auto"/>
        <w:jc w:val="both"/>
        <w:rPr>
          <w:rFonts w:ascii="Arial" w:eastAsia="Calibri" w:hAnsi="Arial" w:cs="Arial"/>
          <w:bCs/>
          <w:color w:val="000000" w:themeColor="text1"/>
          <w:kern w:val="24"/>
          <w:sz w:val="22"/>
          <w:szCs w:val="22"/>
          <w:lang w:val="en-US"/>
        </w:rPr>
      </w:pPr>
    </w:p>
    <w:p w14:paraId="200D2E11" w14:textId="44A1C87C" w:rsidR="00656BDC" w:rsidRPr="00CE54CA" w:rsidRDefault="00656BDC" w:rsidP="00656BDC">
      <w:pPr>
        <w:spacing w:line="360" w:lineRule="auto"/>
        <w:jc w:val="both"/>
        <w:rPr>
          <w:rFonts w:ascii="Arial" w:hAnsi="Arial" w:cs="Arial"/>
          <w:bCs/>
          <w:sz w:val="22"/>
          <w:szCs w:val="22"/>
        </w:rPr>
      </w:pPr>
      <w:r w:rsidRPr="00CE54CA">
        <w:rPr>
          <w:rFonts w:ascii="Arial" w:hAnsi="Arial" w:cs="Arial"/>
          <w:sz w:val="22"/>
          <w:szCs w:val="22"/>
        </w:rPr>
        <w:lastRenderedPageBreak/>
        <w:t xml:space="preserve">‘Global Economies of Care </w:t>
      </w:r>
      <w:r w:rsidRPr="00436A6E">
        <w:rPr>
          <w:rFonts w:ascii="Arial" w:hAnsi="Arial" w:cs="Arial"/>
          <w:sz w:val="22"/>
          <w:szCs w:val="22"/>
        </w:rPr>
        <w:t>Theme’ (</w:t>
      </w:r>
      <w:r w:rsidR="00931AB5" w:rsidRPr="00436A6E">
        <w:rPr>
          <w:rFonts w:ascii="Arial" w:hAnsi="Arial" w:cs="Arial"/>
          <w:sz w:val="22"/>
          <w:szCs w:val="22"/>
        </w:rPr>
        <w:t>https://www</w:t>
      </w:r>
      <w:r w:rsidR="00931AB5" w:rsidRPr="00931AB5">
        <w:rPr>
          <w:rFonts w:ascii="Arial" w:hAnsi="Arial" w:cs="Arial"/>
          <w:sz w:val="22"/>
          <w:szCs w:val="22"/>
        </w:rPr>
        <w:t>.lse.ac.uk/International-Inequalities/Research/Global-Economies-of-</w:t>
      </w:r>
      <w:r w:rsidR="00931AB5" w:rsidRPr="00436A6E">
        <w:rPr>
          <w:rFonts w:ascii="Arial" w:hAnsi="Arial" w:cs="Arial"/>
          <w:sz w:val="22"/>
          <w:szCs w:val="22"/>
        </w:rPr>
        <w:t>Care</w:t>
      </w:r>
      <w:r w:rsidRPr="00436A6E">
        <w:rPr>
          <w:rFonts w:ascii="Arial" w:hAnsi="Arial" w:cs="Arial"/>
          <w:sz w:val="22"/>
          <w:szCs w:val="22"/>
        </w:rPr>
        <w:t xml:space="preserve">) that required </w:t>
      </w:r>
      <w:r w:rsidRPr="00CE54CA">
        <w:rPr>
          <w:rFonts w:ascii="Arial" w:hAnsi="Arial" w:cs="Arial"/>
          <w:sz w:val="22"/>
          <w:szCs w:val="22"/>
        </w:rPr>
        <w:t xml:space="preserve">the consolidating of cross-disciplinary perspectives, </w:t>
      </w:r>
      <w:r>
        <w:rPr>
          <w:rFonts w:ascii="Arial" w:hAnsi="Arial" w:cs="Arial"/>
          <w:sz w:val="22"/>
          <w:szCs w:val="22"/>
        </w:rPr>
        <w:t xml:space="preserve">meeting the goals of </w:t>
      </w:r>
      <w:r w:rsidRPr="00CE54CA">
        <w:rPr>
          <w:rFonts w:ascii="Arial" w:hAnsi="Arial" w:cs="Arial"/>
          <w:sz w:val="22"/>
          <w:szCs w:val="22"/>
        </w:rPr>
        <w:t xml:space="preserve">funded projects, </w:t>
      </w:r>
      <w:r>
        <w:rPr>
          <w:rFonts w:ascii="Arial" w:hAnsi="Arial" w:cs="Arial"/>
          <w:sz w:val="22"/>
          <w:szCs w:val="22"/>
        </w:rPr>
        <w:t xml:space="preserve">routine </w:t>
      </w:r>
      <w:r w:rsidRPr="00CE54CA">
        <w:rPr>
          <w:rFonts w:ascii="Arial" w:hAnsi="Arial" w:cs="Arial"/>
          <w:sz w:val="22"/>
          <w:szCs w:val="22"/>
        </w:rPr>
        <w:t>member meetings,</w:t>
      </w:r>
      <w:r w:rsidRPr="00D54065">
        <w:rPr>
          <w:rFonts w:ascii="Arial" w:eastAsiaTheme="minorHAnsi" w:hAnsi="Arial" w:cs="Arial"/>
          <w:sz w:val="22"/>
          <w:szCs w:val="22"/>
        </w:rPr>
        <w:t xml:space="preserve"> </w:t>
      </w:r>
      <w:r w:rsidRPr="00CE54CA">
        <w:rPr>
          <w:rFonts w:ascii="Arial" w:hAnsi="Arial" w:cs="Arial"/>
          <w:sz w:val="22"/>
          <w:szCs w:val="22"/>
        </w:rPr>
        <w:t xml:space="preserve">on-line </w:t>
      </w:r>
      <w:r>
        <w:rPr>
          <w:rFonts w:ascii="Arial" w:hAnsi="Arial" w:cs="Arial"/>
          <w:sz w:val="22"/>
          <w:szCs w:val="22"/>
        </w:rPr>
        <w:t xml:space="preserve">public </w:t>
      </w:r>
      <w:r w:rsidRPr="00CE54CA">
        <w:rPr>
          <w:rFonts w:ascii="Arial" w:hAnsi="Arial" w:cs="Arial"/>
          <w:sz w:val="22"/>
          <w:szCs w:val="22"/>
        </w:rPr>
        <w:t>events</w:t>
      </w:r>
      <w:r>
        <w:rPr>
          <w:rFonts w:ascii="Arial" w:hAnsi="Arial" w:cs="Arial"/>
          <w:sz w:val="22"/>
          <w:szCs w:val="22"/>
        </w:rPr>
        <w:t xml:space="preserve">, </w:t>
      </w:r>
      <w:r w:rsidRPr="00D54065">
        <w:rPr>
          <w:rFonts w:ascii="Arial" w:eastAsiaTheme="minorHAnsi" w:hAnsi="Arial" w:cs="Arial"/>
          <w:sz w:val="22"/>
          <w:szCs w:val="22"/>
        </w:rPr>
        <w:t xml:space="preserve">international workshops, </w:t>
      </w:r>
      <w:r w:rsidRPr="00CE54CA">
        <w:rPr>
          <w:rFonts w:ascii="Arial" w:hAnsi="Arial" w:cs="Arial"/>
          <w:sz w:val="22"/>
          <w:szCs w:val="22"/>
        </w:rPr>
        <w:t>media dissemination activities</w:t>
      </w:r>
      <w:r w:rsidR="00436A6E">
        <w:rPr>
          <w:rFonts w:ascii="Arial" w:hAnsi="Arial" w:cs="Arial"/>
          <w:sz w:val="22"/>
          <w:szCs w:val="22"/>
        </w:rPr>
        <w:t xml:space="preserve"> and </w:t>
      </w:r>
      <w:r w:rsidRPr="00CE54CA">
        <w:rPr>
          <w:rFonts w:ascii="Arial" w:hAnsi="Arial" w:cs="Arial"/>
          <w:sz w:val="22"/>
          <w:szCs w:val="22"/>
        </w:rPr>
        <w:t>monitoring.</w:t>
      </w:r>
    </w:p>
    <w:p w14:paraId="34ACF6DA" w14:textId="77777777" w:rsidR="00656BDC" w:rsidRDefault="00656BDC" w:rsidP="00EC3683">
      <w:pPr>
        <w:spacing w:line="360" w:lineRule="auto"/>
        <w:jc w:val="both"/>
        <w:rPr>
          <w:rFonts w:ascii="Arial" w:eastAsia="Calibri" w:hAnsi="Arial" w:cs="Arial"/>
          <w:bCs/>
          <w:color w:val="000000" w:themeColor="text1"/>
          <w:kern w:val="24"/>
          <w:sz w:val="22"/>
          <w:szCs w:val="22"/>
          <w:lang w:val="en-US"/>
        </w:rPr>
      </w:pPr>
    </w:p>
    <w:p w14:paraId="07522E89" w14:textId="69C3FA87" w:rsidR="00711086" w:rsidRPr="001E05A8" w:rsidRDefault="00480B51" w:rsidP="00EC3683">
      <w:pPr>
        <w:spacing w:line="360" w:lineRule="auto"/>
        <w:jc w:val="both"/>
        <w:rPr>
          <w:rFonts w:ascii="Arial" w:eastAsia="Calibri" w:hAnsi="Arial" w:cs="Arial"/>
          <w:bCs/>
          <w:color w:val="000000" w:themeColor="text1"/>
          <w:kern w:val="24"/>
          <w:sz w:val="22"/>
          <w:szCs w:val="22"/>
          <w:lang w:val="en-US"/>
        </w:rPr>
      </w:pPr>
      <w:r w:rsidRPr="001E05A8">
        <w:rPr>
          <w:rFonts w:ascii="Arial" w:eastAsia="Calibri" w:hAnsi="Arial" w:cs="Arial"/>
          <w:bCs/>
          <w:color w:val="000000" w:themeColor="text1"/>
          <w:kern w:val="24"/>
          <w:sz w:val="22"/>
          <w:szCs w:val="22"/>
          <w:lang w:val="en-US"/>
        </w:rPr>
        <w:t xml:space="preserve">LSE, ‘Ayah and Amah International Research Network’: </w:t>
      </w:r>
      <w:hyperlink r:id="rId27" w:history="1">
        <w:r w:rsidRPr="001E05A8">
          <w:rPr>
            <w:rStyle w:val="Hyperlink"/>
            <w:rFonts w:ascii="Arial" w:eastAsia="Calibri" w:hAnsi="Arial" w:cs="Arial"/>
            <w:bCs/>
            <w:kern w:val="24"/>
            <w:sz w:val="22"/>
            <w:szCs w:val="22"/>
            <w:lang w:val="en-US"/>
          </w:rPr>
          <w:t>https://www.lse.ac.uk/International-Inequalities/Research/Global-Economies-of-Care-The-Ayah-and-Amah-International-Research-Network</w:t>
        </w:r>
      </w:hyperlink>
      <w:r w:rsidR="00ED548E">
        <w:rPr>
          <w:rStyle w:val="Hyperlink"/>
          <w:rFonts w:ascii="Arial" w:eastAsia="Calibri" w:hAnsi="Arial" w:cs="Arial"/>
          <w:bCs/>
          <w:kern w:val="24"/>
          <w:sz w:val="22"/>
          <w:szCs w:val="22"/>
          <w:lang w:val="en-US"/>
        </w:rPr>
        <w:t xml:space="preserve"> </w:t>
      </w:r>
    </w:p>
    <w:p w14:paraId="39901474" w14:textId="77777777" w:rsidR="009867BC" w:rsidRPr="001E05A8" w:rsidRDefault="009867BC" w:rsidP="00EC3683">
      <w:pPr>
        <w:spacing w:line="360" w:lineRule="auto"/>
        <w:jc w:val="both"/>
        <w:rPr>
          <w:rFonts w:ascii="Arial" w:hAnsi="Arial" w:cs="Arial"/>
          <w:b/>
          <w:bCs/>
          <w:sz w:val="28"/>
          <w:szCs w:val="28"/>
        </w:rPr>
      </w:pPr>
    </w:p>
    <w:p w14:paraId="7846162B" w14:textId="08E54CF8" w:rsidR="0074521C" w:rsidRPr="001E05A8" w:rsidRDefault="005B1866" w:rsidP="00EC3683">
      <w:pPr>
        <w:spacing w:line="360" w:lineRule="auto"/>
        <w:jc w:val="both"/>
        <w:rPr>
          <w:rFonts w:ascii="Arial" w:hAnsi="Arial" w:cs="Arial"/>
          <w:b/>
          <w:bCs/>
          <w:sz w:val="28"/>
          <w:szCs w:val="28"/>
        </w:rPr>
      </w:pPr>
      <w:r w:rsidRPr="001E05A8">
        <w:rPr>
          <w:rFonts w:ascii="Arial" w:hAnsi="Arial" w:cs="Arial"/>
        </w:rPr>
        <w:t xml:space="preserve">LSE, </w:t>
      </w:r>
      <w:r w:rsidR="00D72FC1" w:rsidRPr="001E05A8">
        <w:rPr>
          <w:rFonts w:ascii="Arial" w:hAnsi="Arial" w:cs="Arial"/>
        </w:rPr>
        <w:t>Equity</w:t>
      </w:r>
      <w:r w:rsidRPr="001E05A8">
        <w:rPr>
          <w:rFonts w:ascii="Arial" w:hAnsi="Arial" w:cs="Arial"/>
        </w:rPr>
        <w:t xml:space="preserve"> Justice: </w:t>
      </w:r>
      <w:hyperlink r:id="rId28" w:history="1">
        <w:r w:rsidRPr="001E05A8">
          <w:rPr>
            <w:rStyle w:val="Hyperlink"/>
            <w:rFonts w:ascii="Arial" w:hAnsi="Arial" w:cs="Arial"/>
            <w:lang w:eastAsia="ar-SA"/>
          </w:rPr>
          <w:t>https://www.lse.ac.uk/International-Inequalities/Research/Racial-Justice-Working</w:t>
        </w:r>
      </w:hyperlink>
    </w:p>
    <w:p w14:paraId="123BBE02" w14:textId="77777777" w:rsidR="00B43089" w:rsidRDefault="00B43089" w:rsidP="00EC3683">
      <w:pPr>
        <w:spacing w:line="360" w:lineRule="auto"/>
        <w:jc w:val="both"/>
        <w:rPr>
          <w:rFonts w:ascii="Arial" w:hAnsi="Arial" w:cs="Arial"/>
          <w:b/>
          <w:bCs/>
          <w:sz w:val="28"/>
          <w:szCs w:val="28"/>
        </w:rPr>
      </w:pPr>
    </w:p>
    <w:p w14:paraId="5BD13C4F" w14:textId="214C071E" w:rsidR="000C0652" w:rsidRPr="001E05A8" w:rsidRDefault="00CB0A25" w:rsidP="000C0652">
      <w:pPr>
        <w:spacing w:line="360" w:lineRule="auto"/>
        <w:jc w:val="both"/>
        <w:rPr>
          <w:rFonts w:ascii="Arial" w:eastAsia="Calibri" w:hAnsi="Arial" w:cs="Arial"/>
          <w:bCs/>
          <w:color w:val="000000" w:themeColor="text1"/>
          <w:kern w:val="24"/>
          <w:sz w:val="22"/>
          <w:szCs w:val="22"/>
          <w:lang w:val="en-US"/>
        </w:rPr>
      </w:pPr>
      <w:r w:rsidRPr="001E05A8">
        <w:rPr>
          <w:rFonts w:ascii="Arial" w:hAnsi="Arial" w:cs="Arial"/>
          <w:b/>
          <w:bCs/>
          <w:sz w:val="28"/>
          <w:szCs w:val="28"/>
        </w:rPr>
        <w:t xml:space="preserve">Impact </w:t>
      </w:r>
      <w:r>
        <w:rPr>
          <w:rFonts w:ascii="Arial" w:hAnsi="Arial" w:cs="Arial"/>
          <w:b/>
          <w:bCs/>
          <w:sz w:val="28"/>
          <w:szCs w:val="28"/>
        </w:rPr>
        <w:t>and</w:t>
      </w:r>
      <w:r w:rsidR="00FF2897">
        <w:rPr>
          <w:rFonts w:ascii="Arial" w:hAnsi="Arial" w:cs="Arial"/>
          <w:b/>
          <w:bCs/>
          <w:sz w:val="28"/>
          <w:szCs w:val="28"/>
        </w:rPr>
        <w:t xml:space="preserve"> Knowledge Exchange </w:t>
      </w:r>
      <w:r w:rsidR="000C0652" w:rsidRPr="001E05A8">
        <w:rPr>
          <w:rFonts w:ascii="Arial" w:hAnsi="Arial" w:cs="Arial"/>
          <w:b/>
          <w:bCs/>
          <w:sz w:val="28"/>
          <w:szCs w:val="28"/>
        </w:rPr>
        <w:t>for Public Audiences:</w:t>
      </w:r>
    </w:p>
    <w:p w14:paraId="4DC52C33" w14:textId="77777777" w:rsidR="000C0652" w:rsidRPr="001E05A8" w:rsidRDefault="000C0652" w:rsidP="000C0652">
      <w:pPr>
        <w:spacing w:line="360" w:lineRule="auto"/>
        <w:jc w:val="both"/>
        <w:rPr>
          <w:rFonts w:ascii="Arial" w:eastAsia="Arial" w:hAnsi="Arial" w:cs="Arial"/>
          <w:b/>
          <w:bCs/>
          <w:sz w:val="22"/>
          <w:szCs w:val="22"/>
        </w:rPr>
      </w:pPr>
    </w:p>
    <w:p w14:paraId="4800DA20" w14:textId="46E0A6AD" w:rsidR="002A21A5" w:rsidRPr="00B678C9" w:rsidRDefault="002A21A5" w:rsidP="002A21A5">
      <w:pPr>
        <w:spacing w:line="360" w:lineRule="auto"/>
        <w:jc w:val="both"/>
        <w:rPr>
          <w:rFonts w:ascii="Arial" w:hAnsi="Arial" w:cs="Arial"/>
          <w:b/>
          <w:sz w:val="22"/>
          <w:szCs w:val="22"/>
        </w:rPr>
      </w:pPr>
      <w:r w:rsidRPr="00B678C9">
        <w:rPr>
          <w:rFonts w:ascii="Arial" w:hAnsi="Arial" w:cs="Arial"/>
          <w:b/>
          <w:sz w:val="22"/>
          <w:szCs w:val="22"/>
        </w:rPr>
        <w:t xml:space="preserve">Workshop on Impact and Knowledge Exchange at </w:t>
      </w:r>
      <w:r w:rsidR="00E41E95">
        <w:rPr>
          <w:rFonts w:ascii="Arial" w:hAnsi="Arial" w:cs="Arial"/>
          <w:b/>
          <w:sz w:val="22"/>
          <w:szCs w:val="22"/>
        </w:rPr>
        <w:t>LSE: Anthropology and H</w:t>
      </w:r>
      <w:r w:rsidR="00E41E95" w:rsidRPr="00B678C9">
        <w:rPr>
          <w:rFonts w:ascii="Arial" w:hAnsi="Arial" w:cs="Arial"/>
          <w:b/>
          <w:sz w:val="22"/>
          <w:szCs w:val="22"/>
        </w:rPr>
        <w:t xml:space="preserve">istory </w:t>
      </w:r>
      <w:r w:rsidRPr="00B678C9">
        <w:rPr>
          <w:rFonts w:ascii="Arial" w:hAnsi="Arial" w:cs="Arial"/>
          <w:b/>
          <w:sz w:val="22"/>
          <w:szCs w:val="22"/>
        </w:rPr>
        <w:t>(</w:t>
      </w:r>
      <w:r>
        <w:rPr>
          <w:rFonts w:ascii="Arial" w:hAnsi="Arial" w:cs="Arial"/>
          <w:b/>
          <w:sz w:val="22"/>
          <w:szCs w:val="22"/>
        </w:rPr>
        <w:t xml:space="preserve">with </w:t>
      </w:r>
      <w:r w:rsidRPr="00B678C9">
        <w:rPr>
          <w:rFonts w:ascii="Arial" w:hAnsi="Arial" w:cs="Arial"/>
          <w:b/>
          <w:sz w:val="22"/>
          <w:szCs w:val="22"/>
        </w:rPr>
        <w:t>Nitin Varma</w:t>
      </w:r>
      <w:r w:rsidR="00E41E95">
        <w:rPr>
          <w:rFonts w:ascii="Arial" w:hAnsi="Arial" w:cs="Arial"/>
          <w:b/>
          <w:sz w:val="22"/>
          <w:szCs w:val="22"/>
        </w:rPr>
        <w:t>, Humboldt University, Berlin</w:t>
      </w:r>
      <w:r w:rsidRPr="00B678C9">
        <w:rPr>
          <w:rFonts w:ascii="Arial" w:hAnsi="Arial" w:cs="Arial"/>
          <w:b/>
          <w:sz w:val="22"/>
          <w:szCs w:val="22"/>
        </w:rPr>
        <w:t>):</w:t>
      </w:r>
    </w:p>
    <w:p w14:paraId="63BCD6DD" w14:textId="3778A2A6" w:rsidR="002A21A5" w:rsidRPr="001E05A8" w:rsidRDefault="008E360A" w:rsidP="002A21A5">
      <w:pPr>
        <w:spacing w:line="360" w:lineRule="auto"/>
        <w:jc w:val="both"/>
        <w:rPr>
          <w:rFonts w:ascii="Arial" w:hAnsi="Arial" w:cs="Arial"/>
          <w:sz w:val="22"/>
          <w:szCs w:val="22"/>
          <w:lang w:val="en-US" w:eastAsia="en-US"/>
        </w:rPr>
      </w:pPr>
      <w:r w:rsidRPr="001E05A8">
        <w:rPr>
          <w:rFonts w:ascii="Arial" w:hAnsi="Arial" w:cs="Arial"/>
          <w:b/>
          <w:sz w:val="22"/>
          <w:szCs w:val="22"/>
        </w:rPr>
        <w:t>May</w:t>
      </w:r>
      <w:r w:rsidR="002A21A5" w:rsidRPr="001E05A8">
        <w:rPr>
          <w:rFonts w:ascii="Arial" w:hAnsi="Arial" w:cs="Arial"/>
          <w:b/>
          <w:sz w:val="22"/>
          <w:szCs w:val="22"/>
        </w:rPr>
        <w:t xml:space="preserve"> 20</w:t>
      </w:r>
      <w:r w:rsidR="002A21A5" w:rsidRPr="001E05A8">
        <w:rPr>
          <w:rFonts w:ascii="Arial" w:hAnsi="Arial" w:cs="Arial"/>
          <w:b/>
          <w:sz w:val="22"/>
          <w:szCs w:val="22"/>
          <w:vertAlign w:val="superscript"/>
        </w:rPr>
        <w:t>th</w:t>
      </w:r>
      <w:r w:rsidR="002A21A5" w:rsidRPr="001E05A8">
        <w:rPr>
          <w:rFonts w:ascii="Arial" w:hAnsi="Arial" w:cs="Arial"/>
          <w:b/>
          <w:sz w:val="22"/>
          <w:szCs w:val="22"/>
        </w:rPr>
        <w:t>, 2024</w:t>
      </w:r>
      <w:r w:rsidR="002A21A5">
        <w:rPr>
          <w:rFonts w:ascii="Arial" w:hAnsi="Arial" w:cs="Arial"/>
          <w:b/>
          <w:sz w:val="22"/>
          <w:szCs w:val="22"/>
        </w:rPr>
        <w:t xml:space="preserve"> [forthcoming]</w:t>
      </w:r>
      <w:r w:rsidR="002A21A5" w:rsidRPr="001E05A8">
        <w:rPr>
          <w:rFonts w:ascii="Arial" w:hAnsi="Arial" w:cs="Arial"/>
          <w:sz w:val="22"/>
          <w:szCs w:val="22"/>
        </w:rPr>
        <w:t xml:space="preserve">: </w:t>
      </w:r>
      <w:r w:rsidR="002A21A5" w:rsidRPr="001E05A8">
        <w:rPr>
          <w:rFonts w:ascii="Arial" w:hAnsi="Arial" w:cs="Arial"/>
          <w:sz w:val="22"/>
          <w:szCs w:val="22"/>
          <w:lang w:val="en-US" w:eastAsia="en-US"/>
        </w:rPr>
        <w:t>T</w:t>
      </w:r>
      <w:r w:rsidR="002A21A5">
        <w:rPr>
          <w:rFonts w:ascii="Arial" w:hAnsi="Arial" w:cs="Arial"/>
          <w:sz w:val="22"/>
          <w:szCs w:val="22"/>
          <w:lang w:val="en-US" w:eastAsia="en-US"/>
        </w:rPr>
        <w:t>he workshop will explore</w:t>
      </w:r>
      <w:r w:rsidR="002A21A5" w:rsidRPr="001E05A8">
        <w:rPr>
          <w:rFonts w:ascii="Arial" w:hAnsi="Arial" w:cs="Arial"/>
          <w:sz w:val="22"/>
          <w:szCs w:val="22"/>
          <w:lang w:val="en-US" w:eastAsia="en-US"/>
        </w:rPr>
        <w:t xml:space="preserve"> approaches </w:t>
      </w:r>
      <w:r>
        <w:rPr>
          <w:rFonts w:ascii="Arial" w:hAnsi="Arial" w:cs="Arial"/>
          <w:sz w:val="22"/>
          <w:szCs w:val="22"/>
          <w:lang w:val="en-US" w:eastAsia="en-US"/>
        </w:rPr>
        <w:t>on</w:t>
      </w:r>
      <w:r w:rsidR="002A21A5" w:rsidRPr="001E05A8">
        <w:rPr>
          <w:rFonts w:ascii="Arial" w:hAnsi="Arial" w:cs="Arial"/>
          <w:sz w:val="22"/>
          <w:szCs w:val="22"/>
          <w:lang w:val="en-US" w:eastAsia="en-US"/>
        </w:rPr>
        <w:t xml:space="preserve"> decoloniality, coloniality and postcoloniality. </w:t>
      </w:r>
      <w:r>
        <w:rPr>
          <w:rFonts w:ascii="Arial" w:hAnsi="Arial" w:cs="Arial"/>
          <w:sz w:val="22"/>
          <w:szCs w:val="22"/>
          <w:lang w:val="en-US" w:eastAsia="en-US"/>
        </w:rPr>
        <w:t>It</w:t>
      </w:r>
      <w:r w:rsidR="002A21A5">
        <w:rPr>
          <w:rFonts w:ascii="Arial" w:hAnsi="Arial" w:cs="Arial"/>
          <w:sz w:val="22"/>
          <w:szCs w:val="22"/>
          <w:lang w:val="en-US" w:eastAsia="en-US"/>
        </w:rPr>
        <w:t xml:space="preserve"> will tap into new</w:t>
      </w:r>
      <w:r w:rsidR="002A21A5" w:rsidRPr="001E05A8">
        <w:rPr>
          <w:rFonts w:ascii="Arial" w:hAnsi="Arial" w:cs="Arial"/>
          <w:sz w:val="22"/>
          <w:szCs w:val="22"/>
          <w:lang w:val="en-US" w:eastAsia="en-US"/>
        </w:rPr>
        <w:t xml:space="preserve"> debates through fresh ideas, rigorous knowledge exch</w:t>
      </w:r>
      <w:r w:rsidR="002A21A5">
        <w:rPr>
          <w:rFonts w:ascii="Arial" w:hAnsi="Arial" w:cs="Arial"/>
          <w:sz w:val="22"/>
          <w:szCs w:val="22"/>
          <w:lang w:val="en-US" w:eastAsia="en-US"/>
        </w:rPr>
        <w:t>ange</w:t>
      </w:r>
      <w:r w:rsidR="002A21A5" w:rsidRPr="001E05A8">
        <w:rPr>
          <w:rFonts w:ascii="Arial" w:hAnsi="Arial" w:cs="Arial"/>
          <w:sz w:val="22"/>
          <w:szCs w:val="22"/>
          <w:lang w:val="en-US" w:eastAsia="en-US"/>
        </w:rPr>
        <w:t xml:space="preserve"> and impactful evidence.</w:t>
      </w:r>
    </w:p>
    <w:p w14:paraId="5E8BC2EF" w14:textId="77777777" w:rsidR="002A21A5" w:rsidRDefault="002A21A5" w:rsidP="000C0652">
      <w:pPr>
        <w:spacing w:line="360" w:lineRule="auto"/>
        <w:jc w:val="both"/>
        <w:rPr>
          <w:rFonts w:ascii="Arial" w:eastAsia="Arial" w:hAnsi="Arial" w:cs="Arial"/>
          <w:b/>
          <w:bCs/>
          <w:sz w:val="22"/>
          <w:szCs w:val="22"/>
          <w:highlight w:val="yellow"/>
        </w:rPr>
      </w:pPr>
    </w:p>
    <w:p w14:paraId="662437D4" w14:textId="1A252FBE" w:rsidR="000525EB" w:rsidRPr="00B80FE1" w:rsidRDefault="000525EB" w:rsidP="000C0652">
      <w:pPr>
        <w:spacing w:line="360" w:lineRule="auto"/>
        <w:jc w:val="both"/>
        <w:rPr>
          <w:rFonts w:ascii="Arial" w:eastAsia="Arial" w:hAnsi="Arial" w:cs="Arial"/>
          <w:b/>
          <w:bCs/>
          <w:sz w:val="22"/>
          <w:szCs w:val="22"/>
        </w:rPr>
      </w:pPr>
      <w:r w:rsidRPr="00B80FE1">
        <w:rPr>
          <w:rFonts w:ascii="Arial" w:eastAsia="Arial" w:hAnsi="Arial" w:cs="Arial"/>
          <w:b/>
          <w:bCs/>
          <w:sz w:val="22"/>
          <w:szCs w:val="22"/>
        </w:rPr>
        <w:t>Honouring the Ayah’s Home with a Blue Plaque:</w:t>
      </w:r>
    </w:p>
    <w:p w14:paraId="7DC1E23B" w14:textId="7D5C5251" w:rsidR="001E05A8" w:rsidRDefault="000C0652" w:rsidP="000C0652">
      <w:pPr>
        <w:spacing w:line="360" w:lineRule="auto"/>
        <w:jc w:val="both"/>
        <w:rPr>
          <w:rFonts w:ascii="Arial" w:hAnsi="Arial" w:cs="Arial"/>
          <w:sz w:val="22"/>
          <w:szCs w:val="22"/>
        </w:rPr>
      </w:pPr>
      <w:r w:rsidRPr="00B80FE1">
        <w:rPr>
          <w:rFonts w:ascii="Arial" w:eastAsia="Arial" w:hAnsi="Arial" w:cs="Arial"/>
          <w:b/>
          <w:bCs/>
          <w:sz w:val="22"/>
          <w:szCs w:val="22"/>
        </w:rPr>
        <w:t>July the 16</w:t>
      </w:r>
      <w:r w:rsidRPr="00B80FE1">
        <w:rPr>
          <w:rFonts w:ascii="Arial" w:eastAsia="Arial" w:hAnsi="Arial" w:cs="Arial"/>
          <w:b/>
          <w:bCs/>
          <w:sz w:val="22"/>
          <w:szCs w:val="22"/>
          <w:vertAlign w:val="superscript"/>
        </w:rPr>
        <w:t>th</w:t>
      </w:r>
      <w:r w:rsidR="0004599D" w:rsidRPr="00B80FE1">
        <w:rPr>
          <w:rFonts w:ascii="Arial" w:eastAsia="Arial" w:hAnsi="Arial" w:cs="Arial"/>
          <w:b/>
          <w:bCs/>
          <w:sz w:val="22"/>
          <w:szCs w:val="22"/>
        </w:rPr>
        <w:t xml:space="preserve"> 2022:</w:t>
      </w:r>
      <w:r w:rsidR="0004599D" w:rsidRPr="00B80FE1">
        <w:rPr>
          <w:rFonts w:ascii="Arial" w:eastAsia="Arial" w:hAnsi="Arial" w:cs="Arial"/>
          <w:sz w:val="22"/>
          <w:szCs w:val="22"/>
        </w:rPr>
        <w:t xml:space="preserve"> T</w:t>
      </w:r>
      <w:r w:rsidRPr="00B80FE1">
        <w:rPr>
          <w:rFonts w:ascii="Arial" w:eastAsia="Arial" w:hAnsi="Arial" w:cs="Arial"/>
          <w:sz w:val="22"/>
          <w:szCs w:val="22"/>
        </w:rPr>
        <w:t>he English Heritage honoured the Ayah’s Historic Home at 26 King Edward’s Road</w:t>
      </w:r>
      <w:r w:rsidR="0004599D" w:rsidRPr="00B80FE1">
        <w:rPr>
          <w:rFonts w:ascii="Arial" w:eastAsia="Arial" w:hAnsi="Arial" w:cs="Arial"/>
          <w:sz w:val="22"/>
          <w:szCs w:val="22"/>
        </w:rPr>
        <w:t>, London, Hackney</w:t>
      </w:r>
      <w:r w:rsidRPr="00B80FE1">
        <w:rPr>
          <w:rFonts w:ascii="Arial" w:eastAsia="Arial" w:hAnsi="Arial" w:cs="Arial"/>
          <w:sz w:val="22"/>
          <w:szCs w:val="22"/>
        </w:rPr>
        <w:t xml:space="preserve"> with a </w:t>
      </w:r>
      <w:r w:rsidRPr="00B80FE1">
        <w:rPr>
          <w:rFonts w:ascii="Arial" w:eastAsia="Arial" w:hAnsi="Arial" w:cs="Arial"/>
          <w:b/>
          <w:sz w:val="22"/>
          <w:szCs w:val="22"/>
        </w:rPr>
        <w:t>Blue Plaque</w:t>
      </w:r>
      <w:r w:rsidRPr="00B80FE1">
        <w:rPr>
          <w:rFonts w:ascii="Arial" w:eastAsia="Arial" w:hAnsi="Arial" w:cs="Arial"/>
          <w:sz w:val="22"/>
          <w:szCs w:val="22"/>
        </w:rPr>
        <w:t>.</w:t>
      </w:r>
      <w:r w:rsidRPr="00B80FE1">
        <w:rPr>
          <w:rFonts w:ascii="Arial" w:hAnsi="Arial" w:cs="Arial"/>
          <w:sz w:val="22"/>
          <w:szCs w:val="22"/>
        </w:rPr>
        <w:t xml:space="preserve"> </w:t>
      </w:r>
      <w:r w:rsidR="0004599D" w:rsidRPr="00B80FE1">
        <w:rPr>
          <w:rFonts w:ascii="Arial" w:hAnsi="Arial" w:cs="Arial"/>
          <w:sz w:val="22"/>
          <w:szCs w:val="22"/>
        </w:rPr>
        <w:t>From 1900-1942, t</w:t>
      </w:r>
      <w:r w:rsidRPr="00B80FE1">
        <w:rPr>
          <w:rFonts w:ascii="Arial" w:hAnsi="Arial" w:cs="Arial"/>
          <w:sz w:val="22"/>
          <w:szCs w:val="22"/>
        </w:rPr>
        <w:t xml:space="preserve">he Ayahs Home housed hundreds of destitute ayahs and amah’s, especially Indian and Chinese women who travelled from the colonies to work. </w:t>
      </w:r>
      <w:r w:rsidRPr="00B80FE1">
        <w:rPr>
          <w:rFonts w:ascii="Arial" w:hAnsi="Arial" w:cs="Arial"/>
          <w:b/>
          <w:sz w:val="22"/>
          <w:szCs w:val="22"/>
        </w:rPr>
        <w:t>I was honoured to have chaired the discussion</w:t>
      </w:r>
      <w:r w:rsidRPr="00B80FE1">
        <w:rPr>
          <w:rFonts w:ascii="Arial" w:hAnsi="Arial" w:cs="Arial"/>
          <w:sz w:val="22"/>
          <w:szCs w:val="22"/>
        </w:rPr>
        <w:t xml:space="preserve"> at the hackney museum (</w:t>
      </w:r>
      <w:hyperlink r:id="rId29" w:history="1">
        <w:r w:rsidRPr="00B80FE1">
          <w:rPr>
            <w:rStyle w:val="Hyperlink"/>
            <w:rFonts w:ascii="Arial" w:eastAsia="Arial" w:hAnsi="Arial" w:cs="Arial"/>
            <w:sz w:val="22"/>
            <w:szCs w:val="22"/>
          </w:rPr>
          <w:t>https://www.youtube.com/watch?v=7EezHa_842I</w:t>
        </w:r>
      </w:hyperlink>
      <w:r w:rsidRPr="00B80FE1">
        <w:rPr>
          <w:rStyle w:val="Hyperlink"/>
          <w:rFonts w:ascii="Arial" w:eastAsia="Arial" w:hAnsi="Arial" w:cs="Arial"/>
          <w:sz w:val="22"/>
          <w:szCs w:val="22"/>
        </w:rPr>
        <w:t>)</w:t>
      </w:r>
      <w:r w:rsidRPr="00B80FE1">
        <w:rPr>
          <w:rFonts w:ascii="Arial" w:hAnsi="Arial" w:cs="Arial"/>
          <w:sz w:val="22"/>
          <w:szCs w:val="22"/>
        </w:rPr>
        <w:t>. This event was widely covered in the press</w:t>
      </w:r>
      <w:r w:rsidR="00B80FE1" w:rsidRPr="00B80FE1">
        <w:rPr>
          <w:rFonts w:ascii="Arial" w:hAnsi="Arial" w:cs="Arial"/>
          <w:sz w:val="22"/>
          <w:szCs w:val="22"/>
        </w:rPr>
        <w:t xml:space="preserve">, </w:t>
      </w:r>
      <w:r w:rsidR="00B80FE1">
        <w:rPr>
          <w:rFonts w:ascii="Arial" w:hAnsi="Arial" w:cs="Arial"/>
          <w:sz w:val="22"/>
          <w:szCs w:val="22"/>
        </w:rPr>
        <w:t>s</w:t>
      </w:r>
      <w:r w:rsidR="00B80FE1" w:rsidRPr="00B80FE1">
        <w:rPr>
          <w:rFonts w:ascii="Arial" w:hAnsi="Arial" w:cs="Arial"/>
          <w:sz w:val="22"/>
          <w:szCs w:val="22"/>
        </w:rPr>
        <w:t>ee</w:t>
      </w:r>
      <w:r w:rsidRPr="00B80FE1">
        <w:rPr>
          <w:rFonts w:ascii="Arial" w:hAnsi="Arial" w:cs="Arial"/>
          <w:sz w:val="22"/>
          <w:szCs w:val="22"/>
        </w:rPr>
        <w:t xml:space="preserve"> BBC (</w:t>
      </w:r>
      <w:hyperlink r:id="rId30" w:history="1">
        <w:r w:rsidRPr="00B80FE1">
          <w:rPr>
            <w:rStyle w:val="Hyperlink"/>
            <w:rFonts w:ascii="Arial" w:hAnsi="Arial" w:cs="Arial"/>
            <w:sz w:val="22"/>
            <w:szCs w:val="22"/>
          </w:rPr>
          <w:t>https://www.bbc.com/news/world-asia-india-61807623</w:t>
        </w:r>
      </w:hyperlink>
      <w:r w:rsidRPr="00B80FE1">
        <w:rPr>
          <w:rFonts w:ascii="Arial" w:hAnsi="Arial" w:cs="Arial"/>
          <w:sz w:val="22"/>
          <w:szCs w:val="22"/>
        </w:rPr>
        <w:t>)</w:t>
      </w:r>
      <w:r w:rsidR="00B80FE1" w:rsidRPr="00B80FE1">
        <w:rPr>
          <w:rFonts w:ascii="Arial" w:hAnsi="Arial" w:cs="Arial"/>
          <w:sz w:val="22"/>
          <w:szCs w:val="22"/>
        </w:rPr>
        <w:t xml:space="preserve">, </w:t>
      </w:r>
      <w:hyperlink r:id="rId31" w:history="1">
        <w:r w:rsidR="00B80FE1" w:rsidRPr="00B80FE1">
          <w:rPr>
            <w:rStyle w:val="Hyperlink"/>
            <w:rFonts w:ascii="Arial" w:hAnsi="Arial" w:cs="Arial"/>
            <w:sz w:val="22"/>
            <w:szCs w:val="22"/>
          </w:rPr>
          <w:t>https://www.english-heritage.org.uk/about-us/search-news/pr-ayahs-blue-plaque/</w:t>
        </w:r>
      </w:hyperlink>
      <w:r w:rsidR="00B80FE1" w:rsidRPr="00B80FE1">
        <w:rPr>
          <w:rFonts w:ascii="Arial" w:hAnsi="Arial" w:cs="Arial"/>
          <w:sz w:val="22"/>
          <w:szCs w:val="22"/>
        </w:rPr>
        <w:t xml:space="preserve">, </w:t>
      </w:r>
      <w:hyperlink r:id="rId32" w:history="1">
        <w:r w:rsidR="00B80FE1" w:rsidRPr="00B80FE1">
          <w:rPr>
            <w:rStyle w:val="Hyperlink"/>
            <w:rFonts w:ascii="Arial" w:hAnsi="Arial" w:cs="Arial"/>
            <w:sz w:val="22"/>
            <w:szCs w:val="22"/>
          </w:rPr>
          <w:t>https://indianexpress.com/article/world/raj-era-london-home-for-indian-ayahs-to-get-blue-plaque-7782672/</w:t>
        </w:r>
      </w:hyperlink>
      <w:r w:rsidR="00B80FE1">
        <w:rPr>
          <w:rFonts w:ascii="Arial" w:hAnsi="Arial" w:cs="Arial"/>
          <w:sz w:val="22"/>
          <w:szCs w:val="22"/>
        </w:rPr>
        <w:t xml:space="preserve">, </w:t>
      </w:r>
      <w:hyperlink r:id="rId33" w:history="1">
        <w:r w:rsidR="00B80FE1" w:rsidRPr="00E20E7D">
          <w:rPr>
            <w:rStyle w:val="Hyperlink"/>
            <w:rFonts w:ascii="Arial" w:hAnsi="Arial" w:cs="Arial"/>
            <w:sz w:val="22"/>
            <w:szCs w:val="22"/>
          </w:rPr>
          <w:t>https://www.bacsa.org.uk/blue-plaque-for-ayahs/</w:t>
        </w:r>
      </w:hyperlink>
    </w:p>
    <w:p w14:paraId="13D9F9ED" w14:textId="77777777" w:rsidR="001E05A8" w:rsidRDefault="001E05A8" w:rsidP="000C0652">
      <w:pPr>
        <w:spacing w:line="360" w:lineRule="auto"/>
        <w:jc w:val="both"/>
        <w:rPr>
          <w:rFonts w:ascii="Arial" w:hAnsi="Arial" w:cs="Arial"/>
          <w:sz w:val="22"/>
          <w:szCs w:val="22"/>
        </w:rPr>
      </w:pPr>
    </w:p>
    <w:p w14:paraId="3C90C897" w14:textId="454EE307" w:rsidR="002A21A5" w:rsidRPr="00656BDC" w:rsidRDefault="002A21A5" w:rsidP="002A21A5">
      <w:pPr>
        <w:spacing w:after="160" w:line="360" w:lineRule="auto"/>
        <w:jc w:val="both"/>
        <w:rPr>
          <w:rFonts w:ascii="Arial" w:hAnsi="Arial" w:cs="Arial"/>
          <w:bCs/>
          <w:sz w:val="28"/>
          <w:szCs w:val="28"/>
        </w:rPr>
      </w:pPr>
      <w:r w:rsidRPr="00656BDC">
        <w:rPr>
          <w:rFonts w:ascii="Arial" w:hAnsi="Arial" w:cs="Arial"/>
          <w:b/>
          <w:bCs/>
          <w:sz w:val="28"/>
          <w:szCs w:val="28"/>
        </w:rPr>
        <w:t>Published Report on Policy</w:t>
      </w:r>
      <w:r w:rsidR="00656BDC">
        <w:rPr>
          <w:rFonts w:ascii="Arial" w:hAnsi="Arial" w:cs="Arial"/>
          <w:b/>
          <w:bCs/>
          <w:sz w:val="28"/>
          <w:szCs w:val="28"/>
        </w:rPr>
        <w:t xml:space="preserve"> that R</w:t>
      </w:r>
      <w:r w:rsidR="00656BDC" w:rsidRPr="00656BDC">
        <w:rPr>
          <w:rFonts w:ascii="Arial" w:hAnsi="Arial" w:cs="Arial"/>
          <w:b/>
          <w:bCs/>
          <w:sz w:val="28"/>
          <w:szCs w:val="28"/>
        </w:rPr>
        <w:t xml:space="preserve">etains its </w:t>
      </w:r>
      <w:r w:rsidR="00656BDC">
        <w:rPr>
          <w:rFonts w:ascii="Arial" w:hAnsi="Arial" w:cs="Arial"/>
          <w:b/>
          <w:bCs/>
          <w:sz w:val="28"/>
          <w:szCs w:val="28"/>
        </w:rPr>
        <w:t>R</w:t>
      </w:r>
      <w:r w:rsidR="00656BDC" w:rsidRPr="00656BDC">
        <w:rPr>
          <w:rFonts w:ascii="Arial" w:hAnsi="Arial" w:cs="Arial"/>
          <w:b/>
          <w:bCs/>
          <w:sz w:val="28"/>
          <w:szCs w:val="28"/>
        </w:rPr>
        <w:t>elevance</w:t>
      </w:r>
      <w:r w:rsidRPr="00656BDC">
        <w:rPr>
          <w:rFonts w:ascii="Arial" w:hAnsi="Arial" w:cs="Arial"/>
          <w:b/>
          <w:bCs/>
          <w:sz w:val="28"/>
          <w:szCs w:val="28"/>
        </w:rPr>
        <w:t xml:space="preserve">: </w:t>
      </w:r>
    </w:p>
    <w:p w14:paraId="4AA31C27" w14:textId="45CC79B1" w:rsidR="002A21A5" w:rsidRPr="00AA741C" w:rsidRDefault="002A21A5" w:rsidP="002A21A5">
      <w:pPr>
        <w:spacing w:line="360" w:lineRule="auto"/>
        <w:jc w:val="both"/>
        <w:rPr>
          <w:rFonts w:ascii="Arial" w:hAnsi="Arial" w:cs="Arial"/>
          <w:b/>
          <w:sz w:val="22"/>
          <w:szCs w:val="22"/>
        </w:rPr>
      </w:pPr>
      <w:r w:rsidRPr="001E05A8">
        <w:rPr>
          <w:rFonts w:ascii="Arial" w:hAnsi="Arial" w:cs="Arial"/>
          <w:sz w:val="22"/>
          <w:szCs w:val="22"/>
        </w:rPr>
        <w:t xml:space="preserve">Grover Shalini, Hemmati Minu, Flenly Clare. </w:t>
      </w:r>
      <w:r w:rsidRPr="001E05A8">
        <w:rPr>
          <w:rFonts w:ascii="Arial" w:hAnsi="Arial" w:cs="Arial"/>
          <w:b/>
          <w:sz w:val="22"/>
          <w:szCs w:val="22"/>
        </w:rPr>
        <w:t>1999.</w:t>
      </w:r>
      <w:r w:rsidRPr="001E05A8">
        <w:rPr>
          <w:rFonts w:ascii="Arial" w:hAnsi="Arial" w:cs="Arial"/>
          <w:sz w:val="22"/>
          <w:szCs w:val="22"/>
        </w:rPr>
        <w:t xml:space="preserve"> Gender and Sustainable Consumption: Bridging the Policy Gaps, ‘Changing Consumption and Production Patterns.’ Report to the UN </w:t>
      </w:r>
      <w:r w:rsidRPr="001E05A8">
        <w:rPr>
          <w:rFonts w:ascii="Arial" w:hAnsi="Arial" w:cs="Arial"/>
          <w:sz w:val="22"/>
          <w:szCs w:val="22"/>
        </w:rPr>
        <w:lastRenderedPageBreak/>
        <w:t>Commission on Sustainable Development 7</w:t>
      </w:r>
      <w:r w:rsidRPr="001E05A8">
        <w:rPr>
          <w:rFonts w:ascii="Arial" w:hAnsi="Arial" w:cs="Arial"/>
          <w:sz w:val="22"/>
          <w:szCs w:val="22"/>
          <w:vertAlign w:val="superscript"/>
        </w:rPr>
        <w:t>th</w:t>
      </w:r>
      <w:r w:rsidRPr="001E05A8">
        <w:rPr>
          <w:rFonts w:ascii="Arial" w:hAnsi="Arial" w:cs="Arial"/>
          <w:sz w:val="22"/>
          <w:szCs w:val="22"/>
        </w:rPr>
        <w:t xml:space="preserve"> Session, April 1999. London: </w:t>
      </w:r>
      <w:r w:rsidRPr="001E05A8">
        <w:rPr>
          <w:rFonts w:ascii="Arial" w:hAnsi="Arial" w:cs="Arial"/>
          <w:i/>
          <w:sz w:val="22"/>
          <w:szCs w:val="22"/>
        </w:rPr>
        <w:t>United Nations Environment and Development Committee</w:t>
      </w:r>
      <w:r w:rsidRPr="001E05A8">
        <w:rPr>
          <w:rFonts w:ascii="Arial" w:hAnsi="Arial" w:cs="Arial"/>
          <w:sz w:val="22"/>
          <w:szCs w:val="22"/>
        </w:rPr>
        <w:t xml:space="preserve"> (UNED-UK). </w:t>
      </w:r>
      <w:r w:rsidRPr="001E05A8">
        <w:rPr>
          <w:rFonts w:ascii="Arial" w:hAnsi="Arial" w:cs="Arial"/>
          <w:b/>
          <w:sz w:val="22"/>
          <w:szCs w:val="22"/>
        </w:rPr>
        <w:t>(Available On-Line)</w:t>
      </w:r>
    </w:p>
    <w:p w14:paraId="2C55AB27" w14:textId="56F4B75E" w:rsidR="001E05A8" w:rsidRDefault="001E05A8" w:rsidP="000C0652">
      <w:pPr>
        <w:spacing w:line="360" w:lineRule="auto"/>
        <w:jc w:val="both"/>
        <w:rPr>
          <w:rFonts w:ascii="Arial" w:hAnsi="Arial" w:cs="Arial"/>
          <w:sz w:val="22"/>
          <w:szCs w:val="22"/>
        </w:rPr>
      </w:pPr>
    </w:p>
    <w:p w14:paraId="30C1A4EE" w14:textId="5B887A34" w:rsidR="00EC3683" w:rsidRPr="00B678C9" w:rsidRDefault="000C0652" w:rsidP="00EC3683">
      <w:pPr>
        <w:spacing w:line="360" w:lineRule="auto"/>
        <w:jc w:val="both"/>
        <w:rPr>
          <w:rFonts w:ascii="Arial" w:hAnsi="Arial" w:cs="Arial"/>
          <w:sz w:val="22"/>
          <w:szCs w:val="22"/>
        </w:rPr>
      </w:pPr>
      <w:r w:rsidRPr="001E05A8">
        <w:rPr>
          <w:rFonts w:ascii="Arial" w:hAnsi="Arial" w:cs="Arial"/>
          <w:b/>
          <w:bCs/>
          <w:sz w:val="28"/>
          <w:szCs w:val="28"/>
        </w:rPr>
        <w:t>Impact</w:t>
      </w:r>
      <w:r w:rsidR="001A2F33" w:rsidRPr="001E05A8">
        <w:rPr>
          <w:rFonts w:ascii="Arial" w:hAnsi="Arial" w:cs="Arial"/>
          <w:b/>
          <w:bCs/>
          <w:sz w:val="28"/>
          <w:szCs w:val="28"/>
        </w:rPr>
        <w:t xml:space="preserve"> Writings for Media</w:t>
      </w:r>
      <w:r w:rsidR="00EC3683" w:rsidRPr="001E05A8">
        <w:rPr>
          <w:rFonts w:ascii="Arial" w:hAnsi="Arial" w:cs="Arial"/>
          <w:b/>
          <w:bCs/>
          <w:sz w:val="28"/>
          <w:szCs w:val="28"/>
        </w:rPr>
        <w:t>:</w:t>
      </w:r>
    </w:p>
    <w:p w14:paraId="0FE0FAC8" w14:textId="77777777" w:rsidR="00EC3683" w:rsidRPr="001E05A8" w:rsidRDefault="00EC3683" w:rsidP="00EC3683">
      <w:pPr>
        <w:spacing w:line="360" w:lineRule="auto"/>
        <w:jc w:val="both"/>
        <w:rPr>
          <w:rFonts w:ascii="Arial" w:hAnsi="Arial" w:cs="Arial"/>
          <w:color w:val="26282A"/>
          <w:sz w:val="22"/>
          <w:szCs w:val="22"/>
          <w:shd w:val="clear" w:color="auto" w:fill="FFFFFF"/>
        </w:rPr>
      </w:pPr>
    </w:p>
    <w:p w14:paraId="30F37D2D" w14:textId="6227477D" w:rsidR="001A2F33" w:rsidRPr="001E05A8" w:rsidRDefault="006948C8" w:rsidP="001A2F33">
      <w:pPr>
        <w:spacing w:line="360" w:lineRule="auto"/>
        <w:jc w:val="both"/>
        <w:rPr>
          <w:rFonts w:ascii="Arial" w:hAnsi="Arial" w:cs="Arial"/>
          <w:b/>
          <w:sz w:val="22"/>
          <w:szCs w:val="22"/>
        </w:rPr>
      </w:pPr>
      <w:r w:rsidRPr="001E05A8">
        <w:rPr>
          <w:rFonts w:ascii="Arial" w:hAnsi="Arial" w:cs="Arial"/>
          <w:b/>
          <w:sz w:val="22"/>
          <w:szCs w:val="22"/>
        </w:rPr>
        <w:t xml:space="preserve">29 </w:t>
      </w:r>
      <w:r w:rsidR="001A2F33" w:rsidRPr="001E05A8">
        <w:rPr>
          <w:rFonts w:ascii="Arial" w:hAnsi="Arial" w:cs="Arial"/>
          <w:b/>
          <w:sz w:val="22"/>
          <w:szCs w:val="22"/>
        </w:rPr>
        <w:t xml:space="preserve">March 2023: </w:t>
      </w:r>
      <w:r w:rsidR="00B5371E" w:rsidRPr="001E05A8">
        <w:rPr>
          <w:rFonts w:ascii="Arial" w:hAnsi="Arial" w:cs="Arial"/>
          <w:sz w:val="22"/>
          <w:szCs w:val="22"/>
        </w:rPr>
        <w:t>Male Domestic-Care Workers</w:t>
      </w:r>
      <w:r w:rsidR="001A2F33" w:rsidRPr="001E05A8">
        <w:rPr>
          <w:rFonts w:ascii="Arial" w:hAnsi="Arial" w:cs="Arial"/>
          <w:sz w:val="22"/>
          <w:szCs w:val="22"/>
        </w:rPr>
        <w:t xml:space="preserve"> Face Employer Apathy. Wire Media Article</w:t>
      </w:r>
      <w:r w:rsidR="001A2F33" w:rsidRPr="001E05A8">
        <w:rPr>
          <w:rFonts w:ascii="Arial" w:hAnsi="Arial" w:cs="Arial"/>
          <w:b/>
          <w:sz w:val="22"/>
          <w:szCs w:val="22"/>
        </w:rPr>
        <w:t xml:space="preserve">: </w:t>
      </w:r>
      <w:hyperlink r:id="rId34" w:history="1">
        <w:r w:rsidR="001A2F33" w:rsidRPr="001E05A8">
          <w:rPr>
            <w:rFonts w:ascii="Arial" w:hAnsi="Arial" w:cs="Arial"/>
            <w:b/>
            <w:color w:val="0563C1" w:themeColor="hyperlink"/>
            <w:sz w:val="22"/>
            <w:szCs w:val="22"/>
            <w:u w:val="single"/>
          </w:rPr>
          <w:t>https://thewire.in/labour/male-domestic-care-workers-employer-apathy</w:t>
        </w:r>
      </w:hyperlink>
    </w:p>
    <w:p w14:paraId="123907F8" w14:textId="77777777" w:rsidR="001A2F33" w:rsidRPr="001E05A8" w:rsidRDefault="001A2F33" w:rsidP="00CF7354">
      <w:pPr>
        <w:spacing w:line="360" w:lineRule="auto"/>
        <w:jc w:val="both"/>
        <w:rPr>
          <w:rFonts w:ascii="Arial" w:hAnsi="Arial" w:cs="Arial"/>
          <w:b/>
          <w:sz w:val="22"/>
          <w:szCs w:val="22"/>
        </w:rPr>
      </w:pPr>
    </w:p>
    <w:p w14:paraId="48B57C64" w14:textId="303DBB32" w:rsidR="00CF7354" w:rsidRPr="001E05A8" w:rsidRDefault="00305D0E" w:rsidP="00195890">
      <w:pPr>
        <w:spacing w:line="360" w:lineRule="auto"/>
        <w:rPr>
          <w:rFonts w:ascii="Arial" w:hAnsi="Arial" w:cs="Arial"/>
          <w:bCs/>
          <w:sz w:val="22"/>
          <w:szCs w:val="22"/>
        </w:rPr>
      </w:pPr>
      <w:r w:rsidRPr="001E05A8">
        <w:rPr>
          <w:rFonts w:ascii="Arial" w:hAnsi="Arial" w:cs="Arial"/>
          <w:b/>
          <w:sz w:val="22"/>
          <w:szCs w:val="22"/>
        </w:rPr>
        <w:t>6</w:t>
      </w:r>
      <w:r w:rsidRPr="001E05A8">
        <w:rPr>
          <w:rFonts w:ascii="Arial" w:hAnsi="Arial" w:cs="Arial"/>
          <w:b/>
          <w:sz w:val="22"/>
          <w:szCs w:val="22"/>
          <w:vertAlign w:val="superscript"/>
        </w:rPr>
        <w:t>th</w:t>
      </w:r>
      <w:r w:rsidRPr="001E05A8">
        <w:rPr>
          <w:rFonts w:ascii="Arial" w:hAnsi="Arial" w:cs="Arial"/>
          <w:b/>
          <w:sz w:val="22"/>
          <w:szCs w:val="22"/>
        </w:rPr>
        <w:t xml:space="preserve"> May </w:t>
      </w:r>
      <w:r w:rsidR="00CF7354" w:rsidRPr="001E05A8">
        <w:rPr>
          <w:rFonts w:ascii="Arial" w:hAnsi="Arial" w:cs="Arial"/>
          <w:b/>
          <w:sz w:val="22"/>
          <w:szCs w:val="22"/>
        </w:rPr>
        <w:t xml:space="preserve">2020: </w:t>
      </w:r>
      <w:r w:rsidR="00CF7354" w:rsidRPr="001E05A8">
        <w:rPr>
          <w:rFonts w:ascii="Arial" w:hAnsi="Arial" w:cs="Arial"/>
          <w:bCs/>
          <w:sz w:val="22"/>
          <w:szCs w:val="22"/>
        </w:rPr>
        <w:t>Can Covid 19 Be A Ga</w:t>
      </w:r>
      <w:r w:rsidR="00956EAF" w:rsidRPr="001E05A8">
        <w:rPr>
          <w:rFonts w:ascii="Arial" w:hAnsi="Arial" w:cs="Arial"/>
          <w:bCs/>
          <w:sz w:val="22"/>
          <w:szCs w:val="22"/>
        </w:rPr>
        <w:t>me-Changer? Those Who Serve On t</w:t>
      </w:r>
      <w:r w:rsidR="00CF7354" w:rsidRPr="001E05A8">
        <w:rPr>
          <w:rFonts w:ascii="Arial" w:hAnsi="Arial" w:cs="Arial"/>
          <w:bCs/>
          <w:sz w:val="22"/>
          <w:szCs w:val="22"/>
        </w:rPr>
        <w:t xml:space="preserve">he Frontline and Servant Loyalty During the Indian Mutiny of 1857. In </w:t>
      </w:r>
      <w:r w:rsidR="00CF7354" w:rsidRPr="001E05A8">
        <w:rPr>
          <w:rFonts w:ascii="Arial" w:hAnsi="Arial" w:cs="Arial"/>
          <w:bCs/>
          <w:i/>
          <w:sz w:val="22"/>
          <w:szCs w:val="22"/>
        </w:rPr>
        <w:t>Solidarity and Care</w:t>
      </w:r>
      <w:r w:rsidR="00CF7354" w:rsidRPr="001E05A8">
        <w:rPr>
          <w:rFonts w:ascii="Arial" w:hAnsi="Arial" w:cs="Arial"/>
          <w:bCs/>
          <w:sz w:val="22"/>
          <w:szCs w:val="22"/>
        </w:rPr>
        <w:t>: During the Covid – 19 Pandemic.</w:t>
      </w:r>
      <w:r w:rsidR="008D2F1F" w:rsidRPr="001E05A8">
        <w:rPr>
          <w:rFonts w:ascii="Arial" w:hAnsi="Arial" w:cs="Arial"/>
          <w:bCs/>
          <w:sz w:val="22"/>
          <w:szCs w:val="22"/>
        </w:rPr>
        <w:t xml:space="preserve"> Sociological Review.</w:t>
      </w:r>
      <w:r w:rsidR="0099380F" w:rsidRPr="001E05A8">
        <w:rPr>
          <w:rFonts w:ascii="Arial" w:hAnsi="Arial" w:cs="Arial"/>
          <w:bCs/>
          <w:sz w:val="22"/>
          <w:szCs w:val="22"/>
        </w:rPr>
        <w:t xml:space="preserve"> </w:t>
      </w:r>
      <w:hyperlink r:id="rId35" w:history="1">
        <w:r w:rsidR="00195890" w:rsidRPr="001E05A8">
          <w:rPr>
            <w:rStyle w:val="Hyperlink"/>
            <w:rFonts w:ascii="Arial" w:eastAsiaTheme="minorHAnsi" w:hAnsi="Arial" w:cs="Arial"/>
            <w:sz w:val="22"/>
            <w:szCs w:val="22"/>
            <w:lang w:val="en-IN" w:eastAsia="en-US"/>
          </w:rPr>
          <w:t>https://www.solidarityandcare.org/stories/can-covid-19-be-a-game-changer-those-who-serve-on-the-frontline-and-servant-loyalty-during-the-indian-mutiny-of 1857?fbclid=IwAR2TqSZatp9LFRcbDCMoypPfsAv_2cakpJy3WbFFqh6ZWHx9AO8I6pM4JNs</w:t>
        </w:r>
      </w:hyperlink>
    </w:p>
    <w:p w14:paraId="099532B2" w14:textId="77777777" w:rsidR="00305D0E" w:rsidRPr="001E05A8" w:rsidRDefault="00305D0E" w:rsidP="00EC3683">
      <w:pPr>
        <w:spacing w:line="360" w:lineRule="auto"/>
        <w:jc w:val="both"/>
        <w:rPr>
          <w:rFonts w:ascii="Arial" w:hAnsi="Arial" w:cs="Arial"/>
          <w:b/>
          <w:color w:val="26282A"/>
          <w:sz w:val="22"/>
          <w:szCs w:val="22"/>
          <w:shd w:val="clear" w:color="auto" w:fill="FFFFFF"/>
        </w:rPr>
      </w:pPr>
    </w:p>
    <w:p w14:paraId="45018699" w14:textId="2739A28D" w:rsidR="00EC3683" w:rsidRPr="001E05A8" w:rsidRDefault="00EC3683" w:rsidP="00EC3683">
      <w:pPr>
        <w:spacing w:line="360" w:lineRule="auto"/>
        <w:jc w:val="both"/>
        <w:rPr>
          <w:rFonts w:ascii="Arial" w:hAnsi="Arial" w:cs="Arial"/>
          <w:color w:val="26282A"/>
          <w:sz w:val="22"/>
          <w:szCs w:val="22"/>
          <w:shd w:val="clear" w:color="auto" w:fill="FFFFFF"/>
        </w:rPr>
      </w:pPr>
      <w:r w:rsidRPr="001E05A8">
        <w:rPr>
          <w:rFonts w:ascii="Arial" w:hAnsi="Arial" w:cs="Arial"/>
          <w:b/>
          <w:color w:val="26282A"/>
          <w:sz w:val="22"/>
          <w:szCs w:val="22"/>
          <w:shd w:val="clear" w:color="auto" w:fill="FFFFFF"/>
        </w:rPr>
        <w:t>2018 (Episode 5):</w:t>
      </w:r>
      <w:r w:rsidR="00094B89" w:rsidRPr="001E05A8">
        <w:rPr>
          <w:rFonts w:ascii="Arial" w:hAnsi="Arial" w:cs="Arial"/>
          <w:color w:val="26282A"/>
          <w:sz w:val="22"/>
          <w:szCs w:val="22"/>
          <w:shd w:val="clear" w:color="auto" w:fill="FFFFFF"/>
        </w:rPr>
        <w:t xml:space="preserve"> </w:t>
      </w:r>
      <w:r w:rsidR="00E722B0" w:rsidRPr="001E05A8">
        <w:rPr>
          <w:rFonts w:ascii="Arial" w:hAnsi="Arial" w:cs="Arial"/>
          <w:color w:val="26282A"/>
          <w:sz w:val="22"/>
          <w:szCs w:val="22"/>
          <w:shd w:val="clear" w:color="auto" w:fill="FFFFFF"/>
        </w:rPr>
        <w:t>Capturing an Anthropologist’s P</w:t>
      </w:r>
      <w:r w:rsidRPr="001E05A8">
        <w:rPr>
          <w:rFonts w:ascii="Arial" w:hAnsi="Arial" w:cs="Arial"/>
          <w:color w:val="26282A"/>
          <w:sz w:val="22"/>
          <w:szCs w:val="22"/>
          <w:shd w:val="clear" w:color="auto" w:fill="FFFFFF"/>
        </w:rPr>
        <w:t>ersp</w:t>
      </w:r>
      <w:r w:rsidR="00E722B0" w:rsidRPr="001E05A8">
        <w:rPr>
          <w:rFonts w:ascii="Arial" w:hAnsi="Arial" w:cs="Arial"/>
          <w:color w:val="26282A"/>
          <w:sz w:val="22"/>
          <w:szCs w:val="22"/>
          <w:shd w:val="clear" w:color="auto" w:fill="FFFFFF"/>
        </w:rPr>
        <w:t>ective, Shalini Grover, on the Urban P</w:t>
      </w:r>
      <w:r w:rsidRPr="001E05A8">
        <w:rPr>
          <w:rFonts w:ascii="Arial" w:hAnsi="Arial" w:cs="Arial"/>
          <w:color w:val="26282A"/>
          <w:sz w:val="22"/>
          <w:szCs w:val="22"/>
          <w:shd w:val="clear" w:color="auto" w:fill="FFFFFF"/>
        </w:rPr>
        <w:t>oor in India.’ Podc</w:t>
      </w:r>
      <w:r w:rsidR="0019495B">
        <w:rPr>
          <w:rFonts w:ascii="Arial" w:hAnsi="Arial" w:cs="Arial"/>
          <w:color w:val="26282A"/>
          <w:sz w:val="22"/>
          <w:szCs w:val="22"/>
          <w:shd w:val="clear" w:color="auto" w:fill="FFFFFF"/>
        </w:rPr>
        <w:t>a</w:t>
      </w:r>
      <w:r w:rsidRPr="001E05A8">
        <w:rPr>
          <w:rFonts w:ascii="Arial" w:hAnsi="Arial" w:cs="Arial"/>
          <w:color w:val="26282A"/>
          <w:sz w:val="22"/>
          <w:szCs w:val="22"/>
          <w:shd w:val="clear" w:color="auto" w:fill="FFFFFF"/>
        </w:rPr>
        <w:t xml:space="preserve">st on India and Development in </w:t>
      </w:r>
      <w:r w:rsidRPr="001E05A8">
        <w:rPr>
          <w:rFonts w:ascii="Arial" w:hAnsi="Arial" w:cs="Arial"/>
          <w:i/>
          <w:color w:val="26282A"/>
          <w:sz w:val="22"/>
          <w:szCs w:val="22"/>
          <w:shd w:val="clear" w:color="auto" w:fill="FFFFFF"/>
        </w:rPr>
        <w:t>www.inthefield.org</w:t>
      </w:r>
    </w:p>
    <w:p w14:paraId="66958168" w14:textId="77777777" w:rsidR="00EC3683" w:rsidRPr="001E05A8" w:rsidRDefault="00EC3683" w:rsidP="00EC3683">
      <w:pPr>
        <w:spacing w:line="360" w:lineRule="auto"/>
        <w:jc w:val="both"/>
        <w:rPr>
          <w:rFonts w:ascii="Arial" w:hAnsi="Arial" w:cs="Arial"/>
          <w:color w:val="26282A"/>
          <w:sz w:val="22"/>
          <w:szCs w:val="22"/>
          <w:shd w:val="clear" w:color="auto" w:fill="FFFFFF"/>
        </w:rPr>
      </w:pPr>
    </w:p>
    <w:p w14:paraId="10926D38" w14:textId="1D684AD8" w:rsidR="00EC3683" w:rsidRPr="001E05A8" w:rsidRDefault="001E7339" w:rsidP="00EC3683">
      <w:pPr>
        <w:spacing w:line="360" w:lineRule="auto"/>
        <w:jc w:val="both"/>
        <w:rPr>
          <w:rFonts w:ascii="Arial" w:hAnsi="Arial" w:cs="Arial"/>
          <w:color w:val="26282A"/>
          <w:sz w:val="22"/>
          <w:szCs w:val="22"/>
          <w:shd w:val="clear" w:color="auto" w:fill="FFFFFF"/>
        </w:rPr>
      </w:pPr>
      <w:r w:rsidRPr="001E05A8">
        <w:rPr>
          <w:rFonts w:ascii="Arial" w:hAnsi="Arial" w:cs="Arial"/>
          <w:b/>
          <w:color w:val="26282A"/>
          <w:sz w:val="22"/>
          <w:szCs w:val="22"/>
          <w:shd w:val="clear" w:color="auto" w:fill="FFFFFF"/>
        </w:rPr>
        <w:t>August 21</w:t>
      </w:r>
      <w:r w:rsidRPr="001E05A8">
        <w:rPr>
          <w:rFonts w:ascii="Arial" w:hAnsi="Arial" w:cs="Arial"/>
          <w:b/>
          <w:color w:val="26282A"/>
          <w:sz w:val="22"/>
          <w:szCs w:val="22"/>
          <w:shd w:val="clear" w:color="auto" w:fill="FFFFFF"/>
          <w:vertAlign w:val="superscript"/>
        </w:rPr>
        <w:t>st</w:t>
      </w:r>
      <w:r w:rsidRPr="001E05A8">
        <w:rPr>
          <w:rFonts w:ascii="Arial" w:hAnsi="Arial" w:cs="Arial"/>
          <w:b/>
          <w:color w:val="26282A"/>
          <w:sz w:val="22"/>
          <w:szCs w:val="22"/>
          <w:shd w:val="clear" w:color="auto" w:fill="FFFFFF"/>
        </w:rPr>
        <w:t>, 2017</w:t>
      </w:r>
      <w:r w:rsidR="00356EB9" w:rsidRPr="001E05A8">
        <w:rPr>
          <w:rFonts w:ascii="Arial" w:hAnsi="Arial" w:cs="Arial"/>
          <w:color w:val="26282A"/>
          <w:sz w:val="22"/>
          <w:szCs w:val="22"/>
          <w:shd w:val="clear" w:color="auto" w:fill="FFFFFF"/>
        </w:rPr>
        <w:t xml:space="preserve">: </w:t>
      </w:r>
      <w:r w:rsidR="00E722B0" w:rsidRPr="001E05A8">
        <w:rPr>
          <w:rFonts w:ascii="Arial" w:hAnsi="Arial" w:cs="Arial"/>
          <w:color w:val="26282A"/>
          <w:sz w:val="22"/>
          <w:szCs w:val="22"/>
          <w:shd w:val="clear" w:color="auto" w:fill="FFFFFF"/>
        </w:rPr>
        <w:t>W</w:t>
      </w:r>
      <w:r w:rsidR="00FB509D" w:rsidRPr="001E05A8">
        <w:rPr>
          <w:rFonts w:ascii="Arial" w:hAnsi="Arial" w:cs="Arial"/>
          <w:color w:val="26282A"/>
          <w:sz w:val="22"/>
          <w:szCs w:val="22"/>
          <w:shd w:val="clear" w:color="auto" w:fill="FFFFFF"/>
        </w:rPr>
        <w:t>rite-up</w:t>
      </w:r>
      <w:r w:rsidR="00E722B0" w:rsidRPr="001E05A8">
        <w:rPr>
          <w:rFonts w:ascii="Arial" w:hAnsi="Arial" w:cs="Arial"/>
          <w:color w:val="26282A"/>
          <w:sz w:val="22"/>
          <w:szCs w:val="22"/>
          <w:shd w:val="clear" w:color="auto" w:fill="FFFFFF"/>
        </w:rPr>
        <w:t xml:space="preserve"> of My New Revised E</w:t>
      </w:r>
      <w:r w:rsidR="00EC3683" w:rsidRPr="001E05A8">
        <w:rPr>
          <w:rFonts w:ascii="Arial" w:hAnsi="Arial" w:cs="Arial"/>
          <w:color w:val="26282A"/>
          <w:sz w:val="22"/>
          <w:szCs w:val="22"/>
          <w:shd w:val="clear" w:color="auto" w:fill="FFFFFF"/>
        </w:rPr>
        <w:t xml:space="preserve">dition, </w:t>
      </w:r>
      <w:r w:rsidR="00195890" w:rsidRPr="001E05A8">
        <w:rPr>
          <w:rFonts w:ascii="Arial" w:hAnsi="Arial" w:cs="Arial"/>
          <w:color w:val="26282A"/>
          <w:sz w:val="22"/>
          <w:szCs w:val="22"/>
          <w:shd w:val="clear" w:color="auto" w:fill="FFFFFF"/>
        </w:rPr>
        <w:t>Routledge United Kingdom</w:t>
      </w:r>
      <w:r w:rsidR="00EC3683" w:rsidRPr="001E05A8">
        <w:rPr>
          <w:rFonts w:ascii="Arial" w:hAnsi="Arial" w:cs="Arial"/>
          <w:color w:val="26282A"/>
          <w:sz w:val="22"/>
          <w:szCs w:val="22"/>
          <w:shd w:val="clear" w:color="auto" w:fill="FFFFFF"/>
        </w:rPr>
        <w:t>, London School of Economics, South Asia Blog.</w:t>
      </w:r>
    </w:p>
    <w:p w14:paraId="5C74A92D" w14:textId="77777777" w:rsidR="00EC3683" w:rsidRPr="001E05A8" w:rsidRDefault="00126BAD" w:rsidP="00EC3683">
      <w:pPr>
        <w:spacing w:line="360" w:lineRule="auto"/>
        <w:jc w:val="both"/>
        <w:rPr>
          <w:rFonts w:ascii="Arial" w:hAnsi="Arial" w:cs="Arial"/>
          <w:sz w:val="22"/>
          <w:szCs w:val="22"/>
        </w:rPr>
      </w:pPr>
      <w:hyperlink r:id="rId36" w:history="1">
        <w:r w:rsidR="00EC3683" w:rsidRPr="001E05A8">
          <w:rPr>
            <w:rStyle w:val="Hyperlink"/>
            <w:rFonts w:ascii="Arial" w:hAnsi="Arial" w:cs="Arial"/>
            <w:sz w:val="22"/>
            <w:szCs w:val="22"/>
          </w:rPr>
          <w:t>http://blogs.lse.ac.uk/southasia/2017/08/21/marriage-love-caste-and-kinship-support-lived-experiences-of-the-urban-poor-in-india/</w:t>
        </w:r>
      </w:hyperlink>
    </w:p>
    <w:p w14:paraId="028B0728" w14:textId="77777777" w:rsidR="00EC3683" w:rsidRPr="001E05A8" w:rsidRDefault="00EC3683" w:rsidP="00EC3683">
      <w:pPr>
        <w:spacing w:line="360" w:lineRule="auto"/>
        <w:jc w:val="both"/>
        <w:rPr>
          <w:rFonts w:ascii="Arial" w:hAnsi="Arial" w:cs="Arial"/>
          <w:sz w:val="22"/>
          <w:szCs w:val="22"/>
        </w:rPr>
      </w:pPr>
    </w:p>
    <w:p w14:paraId="2A9E3AE9" w14:textId="05B2D82D" w:rsidR="00EC3683" w:rsidRPr="001E05A8" w:rsidRDefault="00017047" w:rsidP="00EC3683">
      <w:pPr>
        <w:spacing w:line="360" w:lineRule="auto"/>
        <w:jc w:val="both"/>
        <w:rPr>
          <w:rFonts w:ascii="Arial" w:hAnsi="Arial" w:cs="Arial"/>
          <w:sz w:val="22"/>
          <w:szCs w:val="22"/>
        </w:rPr>
      </w:pPr>
      <w:r w:rsidRPr="001E05A8">
        <w:rPr>
          <w:rFonts w:ascii="Arial" w:hAnsi="Arial" w:cs="Arial"/>
          <w:b/>
          <w:sz w:val="22"/>
          <w:szCs w:val="22"/>
        </w:rPr>
        <w:t>23</w:t>
      </w:r>
      <w:r w:rsidRPr="001E05A8">
        <w:rPr>
          <w:rFonts w:ascii="Arial" w:hAnsi="Arial" w:cs="Arial"/>
          <w:b/>
          <w:sz w:val="22"/>
          <w:szCs w:val="22"/>
          <w:vertAlign w:val="superscript"/>
        </w:rPr>
        <w:t>rd</w:t>
      </w:r>
      <w:r w:rsidRPr="001E05A8">
        <w:rPr>
          <w:rFonts w:ascii="Arial" w:hAnsi="Arial" w:cs="Arial"/>
          <w:b/>
          <w:sz w:val="22"/>
          <w:szCs w:val="22"/>
        </w:rPr>
        <w:t xml:space="preserve"> </w:t>
      </w:r>
      <w:r w:rsidR="00623B88" w:rsidRPr="001E05A8">
        <w:rPr>
          <w:rFonts w:ascii="Arial" w:hAnsi="Arial" w:cs="Arial"/>
          <w:b/>
          <w:sz w:val="22"/>
          <w:szCs w:val="22"/>
        </w:rPr>
        <w:t>August,</w:t>
      </w:r>
      <w:r w:rsidRPr="001E05A8">
        <w:rPr>
          <w:rFonts w:ascii="Arial" w:hAnsi="Arial" w:cs="Arial"/>
          <w:b/>
          <w:sz w:val="22"/>
          <w:szCs w:val="22"/>
        </w:rPr>
        <w:t xml:space="preserve"> </w:t>
      </w:r>
      <w:r w:rsidR="00666078" w:rsidRPr="001E05A8">
        <w:rPr>
          <w:rFonts w:ascii="Arial" w:hAnsi="Arial" w:cs="Arial"/>
          <w:b/>
          <w:sz w:val="22"/>
          <w:szCs w:val="22"/>
        </w:rPr>
        <w:t>2016:</w:t>
      </w:r>
      <w:r w:rsidR="00EC3683" w:rsidRPr="001E05A8">
        <w:rPr>
          <w:rFonts w:ascii="Arial" w:hAnsi="Arial" w:cs="Arial"/>
          <w:sz w:val="22"/>
          <w:szCs w:val="22"/>
        </w:rPr>
        <w:t xml:space="preserve"> Remembering ‘Badi Nani:’ A Pointer to Bygone Times at Delhi’s Connaught Place of the 1970s. </w:t>
      </w:r>
      <w:r w:rsidR="00EC3683" w:rsidRPr="001E05A8">
        <w:rPr>
          <w:rFonts w:ascii="Arial" w:hAnsi="Arial" w:cs="Arial"/>
          <w:i/>
          <w:sz w:val="22"/>
          <w:szCs w:val="22"/>
        </w:rPr>
        <w:t>The Hindu – Opinion - Open Page</w:t>
      </w:r>
      <w:r w:rsidR="00EC3683" w:rsidRPr="001E05A8">
        <w:rPr>
          <w:rFonts w:ascii="Arial" w:hAnsi="Arial" w:cs="Arial"/>
          <w:sz w:val="22"/>
          <w:szCs w:val="22"/>
        </w:rPr>
        <w:t xml:space="preserve">. </w:t>
      </w:r>
    </w:p>
    <w:p w14:paraId="1346CB06" w14:textId="77777777" w:rsidR="00EC3683" w:rsidRPr="001E05A8" w:rsidRDefault="00126BAD" w:rsidP="00EC3683">
      <w:pPr>
        <w:spacing w:line="360" w:lineRule="auto"/>
        <w:jc w:val="both"/>
        <w:rPr>
          <w:rFonts w:ascii="Arial" w:hAnsi="Arial" w:cs="Arial"/>
          <w:sz w:val="22"/>
          <w:szCs w:val="22"/>
        </w:rPr>
      </w:pPr>
      <w:hyperlink r:id="rId37" w:history="1">
        <w:r w:rsidR="00EC3683" w:rsidRPr="001E05A8">
          <w:rPr>
            <w:rStyle w:val="Hyperlink"/>
            <w:rFonts w:ascii="Arial" w:hAnsi="Arial" w:cs="Arial"/>
            <w:sz w:val="22"/>
            <w:szCs w:val="22"/>
          </w:rPr>
          <w:t>http://www.thehindu.com/opinion/open-page/open-page-remembering-badi-nani/article9020822.ece</w:t>
        </w:r>
      </w:hyperlink>
    </w:p>
    <w:p w14:paraId="1DE76F83" w14:textId="77777777" w:rsidR="00EC3683" w:rsidRPr="001E05A8" w:rsidRDefault="00EC3683" w:rsidP="00EC3683">
      <w:pPr>
        <w:spacing w:line="360" w:lineRule="auto"/>
        <w:jc w:val="both"/>
        <w:rPr>
          <w:rFonts w:ascii="Arial" w:hAnsi="Arial" w:cs="Arial"/>
          <w:sz w:val="22"/>
          <w:szCs w:val="22"/>
        </w:rPr>
      </w:pPr>
    </w:p>
    <w:p w14:paraId="52ADAF42" w14:textId="2A962735" w:rsidR="00EC3683" w:rsidRPr="001E05A8" w:rsidRDefault="00017047" w:rsidP="00EC3683">
      <w:pPr>
        <w:spacing w:line="360" w:lineRule="auto"/>
        <w:jc w:val="both"/>
        <w:rPr>
          <w:rFonts w:ascii="Arial" w:hAnsi="Arial" w:cs="Arial"/>
          <w:i/>
          <w:sz w:val="22"/>
          <w:szCs w:val="22"/>
        </w:rPr>
      </w:pPr>
      <w:r w:rsidRPr="001E05A8">
        <w:rPr>
          <w:rFonts w:ascii="Arial" w:hAnsi="Arial" w:cs="Arial"/>
          <w:b/>
          <w:sz w:val="22"/>
          <w:szCs w:val="22"/>
        </w:rPr>
        <w:t>14</w:t>
      </w:r>
      <w:r w:rsidRPr="001E05A8">
        <w:rPr>
          <w:rFonts w:ascii="Arial" w:hAnsi="Arial" w:cs="Arial"/>
          <w:b/>
          <w:sz w:val="22"/>
          <w:szCs w:val="22"/>
          <w:vertAlign w:val="superscript"/>
        </w:rPr>
        <w:t>th</w:t>
      </w:r>
      <w:r w:rsidRPr="001E05A8">
        <w:rPr>
          <w:rFonts w:ascii="Arial" w:hAnsi="Arial" w:cs="Arial"/>
          <w:b/>
          <w:sz w:val="22"/>
          <w:szCs w:val="22"/>
        </w:rPr>
        <w:t xml:space="preserve"> September</w:t>
      </w:r>
      <w:r w:rsidR="00AA73D6" w:rsidRPr="001E05A8">
        <w:rPr>
          <w:rFonts w:ascii="Arial" w:hAnsi="Arial" w:cs="Arial"/>
          <w:b/>
          <w:sz w:val="22"/>
          <w:szCs w:val="22"/>
        </w:rPr>
        <w:t>.</w:t>
      </w:r>
      <w:r w:rsidRPr="001E05A8">
        <w:rPr>
          <w:rFonts w:ascii="Arial" w:hAnsi="Arial" w:cs="Arial"/>
          <w:b/>
          <w:sz w:val="22"/>
          <w:szCs w:val="22"/>
        </w:rPr>
        <w:t xml:space="preserve"> 2015</w:t>
      </w:r>
      <w:r w:rsidR="00666078" w:rsidRPr="001E05A8">
        <w:rPr>
          <w:rFonts w:ascii="Arial" w:hAnsi="Arial" w:cs="Arial"/>
          <w:b/>
          <w:sz w:val="22"/>
          <w:szCs w:val="22"/>
        </w:rPr>
        <w:t>.</w:t>
      </w:r>
      <w:r w:rsidR="00666078" w:rsidRPr="001E05A8">
        <w:rPr>
          <w:rFonts w:ascii="Arial" w:hAnsi="Arial" w:cs="Arial"/>
          <w:sz w:val="22"/>
          <w:szCs w:val="22"/>
        </w:rPr>
        <w:t xml:space="preserve"> </w:t>
      </w:r>
      <w:r w:rsidR="00EC3683" w:rsidRPr="001E05A8">
        <w:rPr>
          <w:rFonts w:ascii="Arial" w:hAnsi="Arial" w:cs="Arial"/>
          <w:sz w:val="22"/>
          <w:szCs w:val="22"/>
        </w:rPr>
        <w:t xml:space="preserve">Kabita Chakraborty and Shalini Grover. Illness and Hardship as Rites of Passage (a critique of neo-colonial fieldwork and privileged expatriate sojourns). </w:t>
      </w:r>
      <w:r w:rsidR="00EC3683" w:rsidRPr="001E05A8">
        <w:rPr>
          <w:rFonts w:ascii="Arial" w:hAnsi="Arial" w:cs="Arial"/>
          <w:i/>
          <w:sz w:val="22"/>
          <w:szCs w:val="22"/>
        </w:rPr>
        <w:t>SiliconAfrica.Com</w:t>
      </w:r>
    </w:p>
    <w:p w14:paraId="0958C4BB" w14:textId="78BA369D" w:rsidR="00EC3683" w:rsidRPr="001E05A8" w:rsidRDefault="00126BAD" w:rsidP="00EC3683">
      <w:pPr>
        <w:spacing w:line="360" w:lineRule="auto"/>
        <w:jc w:val="both"/>
        <w:rPr>
          <w:rFonts w:ascii="Arial" w:hAnsi="Arial" w:cs="Arial"/>
          <w:i/>
          <w:sz w:val="22"/>
          <w:szCs w:val="22"/>
        </w:rPr>
      </w:pPr>
      <w:hyperlink r:id="rId38" w:history="1">
        <w:r w:rsidR="00EC3683" w:rsidRPr="001E05A8">
          <w:rPr>
            <w:rStyle w:val="Hyperlink"/>
            <w:rFonts w:ascii="Arial" w:hAnsi="Arial" w:cs="Arial"/>
            <w:i/>
            <w:sz w:val="22"/>
            <w:szCs w:val="22"/>
          </w:rPr>
          <w:t>http://www.siliconafrica.com/illness-and-hardship-as-rites-of-passage/</w:t>
        </w:r>
      </w:hyperlink>
    </w:p>
    <w:p w14:paraId="3DD4FDC6" w14:textId="77777777" w:rsidR="001A2F33" w:rsidRPr="001E05A8" w:rsidRDefault="001A2F33" w:rsidP="00EC3683">
      <w:pPr>
        <w:spacing w:line="360" w:lineRule="auto"/>
        <w:jc w:val="both"/>
        <w:rPr>
          <w:rFonts w:ascii="Arial" w:hAnsi="Arial" w:cs="Arial"/>
          <w:b/>
          <w:sz w:val="22"/>
          <w:szCs w:val="22"/>
        </w:rPr>
      </w:pPr>
    </w:p>
    <w:p w14:paraId="2D7FDF79" w14:textId="3572F3A3" w:rsidR="00EC3683" w:rsidRPr="001E05A8" w:rsidRDefault="00017047" w:rsidP="00EC3683">
      <w:pPr>
        <w:spacing w:line="360" w:lineRule="auto"/>
        <w:jc w:val="both"/>
        <w:rPr>
          <w:rFonts w:ascii="Arial" w:hAnsi="Arial" w:cs="Arial"/>
          <w:sz w:val="22"/>
          <w:szCs w:val="22"/>
        </w:rPr>
      </w:pPr>
      <w:r w:rsidRPr="001E05A8">
        <w:rPr>
          <w:rFonts w:ascii="Arial" w:hAnsi="Arial" w:cs="Arial"/>
          <w:b/>
          <w:sz w:val="22"/>
          <w:szCs w:val="22"/>
        </w:rPr>
        <w:t xml:space="preserve">May </w:t>
      </w:r>
      <w:r w:rsidR="00AA73D6" w:rsidRPr="001E05A8">
        <w:rPr>
          <w:rFonts w:ascii="Arial" w:hAnsi="Arial" w:cs="Arial"/>
          <w:b/>
          <w:sz w:val="22"/>
          <w:szCs w:val="22"/>
        </w:rPr>
        <w:t>31</w:t>
      </w:r>
      <w:r w:rsidR="00B678C9" w:rsidRPr="001E05A8">
        <w:rPr>
          <w:rFonts w:ascii="Arial" w:hAnsi="Arial" w:cs="Arial"/>
          <w:b/>
          <w:sz w:val="22"/>
          <w:szCs w:val="22"/>
        </w:rPr>
        <w:t>,</w:t>
      </w:r>
      <w:r w:rsidR="00B678C9" w:rsidRPr="001E05A8">
        <w:rPr>
          <w:rFonts w:ascii="Arial" w:hAnsi="Arial" w:cs="Arial"/>
          <w:b/>
          <w:sz w:val="22"/>
          <w:szCs w:val="22"/>
          <w:vertAlign w:val="superscript"/>
        </w:rPr>
        <w:t xml:space="preserve"> st</w:t>
      </w:r>
      <w:r w:rsidR="00AA73D6" w:rsidRPr="001E05A8">
        <w:rPr>
          <w:rFonts w:ascii="Arial" w:hAnsi="Arial" w:cs="Arial"/>
          <w:b/>
          <w:sz w:val="22"/>
          <w:szCs w:val="22"/>
          <w:vertAlign w:val="superscript"/>
        </w:rPr>
        <w:t xml:space="preserve"> </w:t>
      </w:r>
      <w:r w:rsidR="00666078" w:rsidRPr="001E05A8">
        <w:rPr>
          <w:rFonts w:ascii="Arial" w:hAnsi="Arial" w:cs="Arial"/>
          <w:b/>
          <w:sz w:val="22"/>
          <w:szCs w:val="22"/>
        </w:rPr>
        <w:t>2015.</w:t>
      </w:r>
      <w:r w:rsidR="00666078" w:rsidRPr="001E05A8">
        <w:rPr>
          <w:rFonts w:ascii="Arial" w:hAnsi="Arial" w:cs="Arial"/>
          <w:sz w:val="22"/>
          <w:szCs w:val="22"/>
        </w:rPr>
        <w:t xml:space="preserve"> </w:t>
      </w:r>
      <w:r w:rsidR="00356EB9" w:rsidRPr="001E05A8">
        <w:rPr>
          <w:rFonts w:ascii="Arial" w:hAnsi="Arial" w:cs="Arial"/>
          <w:sz w:val="22"/>
          <w:szCs w:val="22"/>
        </w:rPr>
        <w:t xml:space="preserve">Shalini </w:t>
      </w:r>
      <w:r w:rsidR="00EC3683" w:rsidRPr="001E05A8">
        <w:rPr>
          <w:rFonts w:ascii="Arial" w:hAnsi="Arial" w:cs="Arial"/>
          <w:sz w:val="22"/>
          <w:szCs w:val="22"/>
        </w:rPr>
        <w:t xml:space="preserve">Grover, Ellina Samantroy, and Nupur Dhingra Paiva. “New India’s” Inflexible Workforce – Caring is but Women’s Work. </w:t>
      </w:r>
      <w:r w:rsidR="00EC3683" w:rsidRPr="001E05A8">
        <w:rPr>
          <w:rFonts w:ascii="Arial" w:hAnsi="Arial" w:cs="Arial"/>
          <w:i/>
          <w:iCs/>
          <w:sz w:val="22"/>
          <w:szCs w:val="22"/>
        </w:rPr>
        <w:t>Kafila</w:t>
      </w:r>
      <w:r w:rsidR="00EC3683" w:rsidRPr="001E05A8">
        <w:rPr>
          <w:rFonts w:ascii="Arial" w:hAnsi="Arial" w:cs="Arial"/>
          <w:sz w:val="22"/>
          <w:szCs w:val="22"/>
        </w:rPr>
        <w:t xml:space="preserve">. </w:t>
      </w:r>
    </w:p>
    <w:p w14:paraId="450C0DDF" w14:textId="2D1523CB" w:rsidR="00195890" w:rsidRPr="001E05A8" w:rsidRDefault="00126BAD" w:rsidP="00EC3683">
      <w:pPr>
        <w:spacing w:line="360" w:lineRule="auto"/>
        <w:jc w:val="both"/>
        <w:rPr>
          <w:rFonts w:ascii="Arial" w:hAnsi="Arial" w:cs="Arial"/>
          <w:bCs/>
          <w:sz w:val="22"/>
          <w:szCs w:val="22"/>
        </w:rPr>
      </w:pPr>
      <w:hyperlink r:id="rId39" w:history="1">
        <w:r w:rsidR="00EC3683" w:rsidRPr="001E05A8">
          <w:rPr>
            <w:rStyle w:val="Hyperlink"/>
            <w:rFonts w:ascii="Arial" w:hAnsi="Arial" w:cs="Arial"/>
            <w:sz w:val="22"/>
            <w:szCs w:val="22"/>
          </w:rPr>
          <w:t>https://kafilabackup.wordpress.com/2015/05/31/new-indias-inflexible-workforce-caring-is-but-womens-work-shalini-grover-ellina-samantroy-nupur-dhingra-paiva/?iframe=true&amp;preview=true</w:t>
        </w:r>
      </w:hyperlink>
    </w:p>
    <w:p w14:paraId="270DE5CA" w14:textId="11ACBC0F" w:rsidR="00EC3683" w:rsidRPr="001E05A8" w:rsidRDefault="00666078" w:rsidP="00EC3683">
      <w:pPr>
        <w:spacing w:line="360" w:lineRule="auto"/>
        <w:jc w:val="both"/>
        <w:rPr>
          <w:rFonts w:ascii="Arial" w:hAnsi="Arial" w:cs="Arial"/>
          <w:bCs/>
          <w:sz w:val="22"/>
          <w:szCs w:val="22"/>
        </w:rPr>
      </w:pPr>
      <w:r w:rsidRPr="001E05A8">
        <w:rPr>
          <w:rFonts w:ascii="Arial" w:hAnsi="Arial" w:cs="Arial"/>
          <w:b/>
          <w:bCs/>
          <w:sz w:val="22"/>
          <w:szCs w:val="22"/>
        </w:rPr>
        <w:t>2012</w:t>
      </w:r>
      <w:r w:rsidR="00FF2897">
        <w:rPr>
          <w:rFonts w:ascii="Arial" w:hAnsi="Arial" w:cs="Arial"/>
          <w:b/>
          <w:bCs/>
          <w:sz w:val="22"/>
          <w:szCs w:val="22"/>
        </w:rPr>
        <w:t xml:space="preserve">, </w:t>
      </w:r>
      <w:r w:rsidRPr="001E05A8">
        <w:rPr>
          <w:rFonts w:ascii="Arial" w:hAnsi="Arial" w:cs="Arial"/>
          <w:b/>
          <w:bCs/>
          <w:sz w:val="22"/>
          <w:szCs w:val="22"/>
        </w:rPr>
        <w:t>7</w:t>
      </w:r>
      <w:r w:rsidRPr="001E05A8">
        <w:rPr>
          <w:rFonts w:ascii="Arial" w:hAnsi="Arial" w:cs="Arial"/>
          <w:b/>
          <w:bCs/>
          <w:sz w:val="22"/>
          <w:szCs w:val="22"/>
          <w:vertAlign w:val="superscript"/>
        </w:rPr>
        <w:t>th</w:t>
      </w:r>
      <w:r w:rsidR="00FF2897">
        <w:rPr>
          <w:rFonts w:ascii="Arial" w:hAnsi="Arial" w:cs="Arial"/>
          <w:b/>
          <w:bCs/>
          <w:sz w:val="22"/>
          <w:szCs w:val="22"/>
        </w:rPr>
        <w:t xml:space="preserve"> June</w:t>
      </w:r>
      <w:r w:rsidRPr="001E05A8">
        <w:rPr>
          <w:rFonts w:ascii="Arial" w:hAnsi="Arial" w:cs="Arial"/>
          <w:b/>
          <w:bCs/>
          <w:sz w:val="22"/>
          <w:szCs w:val="22"/>
        </w:rPr>
        <w:t>.</w:t>
      </w:r>
      <w:r w:rsidR="00356EB9" w:rsidRPr="001E05A8">
        <w:rPr>
          <w:rFonts w:ascii="Arial" w:hAnsi="Arial" w:cs="Arial"/>
          <w:bCs/>
          <w:sz w:val="22"/>
          <w:szCs w:val="22"/>
        </w:rPr>
        <w:t xml:space="preserve"> </w:t>
      </w:r>
      <w:r w:rsidR="00EC3683" w:rsidRPr="001E05A8">
        <w:rPr>
          <w:rFonts w:ascii="Arial" w:hAnsi="Arial" w:cs="Arial"/>
          <w:bCs/>
          <w:sz w:val="22"/>
          <w:szCs w:val="22"/>
        </w:rPr>
        <w:t xml:space="preserve">Do we over Idealise the Concepts of Family and Motherhood? </w:t>
      </w:r>
      <w:r w:rsidR="00EC3683" w:rsidRPr="001E05A8">
        <w:rPr>
          <w:rFonts w:ascii="Arial" w:hAnsi="Arial" w:cs="Arial"/>
          <w:bCs/>
          <w:i/>
          <w:iCs/>
          <w:sz w:val="22"/>
          <w:szCs w:val="22"/>
        </w:rPr>
        <w:t>Tehelka, Opinion</w:t>
      </w:r>
      <w:r w:rsidR="00EC3683" w:rsidRPr="001E05A8">
        <w:rPr>
          <w:rFonts w:ascii="Arial" w:hAnsi="Arial" w:cs="Arial"/>
          <w:bCs/>
          <w:sz w:val="22"/>
          <w:szCs w:val="22"/>
        </w:rPr>
        <w:t>.</w:t>
      </w:r>
    </w:p>
    <w:p w14:paraId="5B353E9D" w14:textId="77777777" w:rsidR="00EC3683" w:rsidRPr="001E05A8" w:rsidRDefault="00126BAD" w:rsidP="00EC3683">
      <w:pPr>
        <w:spacing w:line="360" w:lineRule="auto"/>
        <w:jc w:val="both"/>
        <w:rPr>
          <w:rFonts w:ascii="Arial" w:hAnsi="Arial" w:cs="Arial"/>
          <w:sz w:val="22"/>
          <w:szCs w:val="22"/>
        </w:rPr>
      </w:pPr>
      <w:hyperlink r:id="rId40" w:history="1">
        <w:r w:rsidR="00EC3683" w:rsidRPr="001E05A8">
          <w:rPr>
            <w:rStyle w:val="Hyperlink"/>
            <w:rFonts w:ascii="Arial" w:hAnsi="Arial" w:cs="Arial"/>
            <w:sz w:val="22"/>
            <w:szCs w:val="22"/>
          </w:rPr>
          <w:t>http://archive.tehelka.com/story_main53.asp?filename=Fw070612OPINION.asp</w:t>
        </w:r>
      </w:hyperlink>
    </w:p>
    <w:p w14:paraId="5181E7C2" w14:textId="77777777" w:rsidR="0072713F" w:rsidRPr="001E05A8" w:rsidRDefault="0072713F" w:rsidP="00EC3683">
      <w:pPr>
        <w:spacing w:line="360" w:lineRule="auto"/>
        <w:jc w:val="both"/>
        <w:rPr>
          <w:rFonts w:ascii="Arial" w:hAnsi="Arial" w:cs="Arial"/>
          <w:b/>
          <w:bCs/>
          <w:sz w:val="22"/>
          <w:szCs w:val="22"/>
        </w:rPr>
      </w:pPr>
    </w:p>
    <w:p w14:paraId="0BCE6A53" w14:textId="6786F165" w:rsidR="00EC3683" w:rsidRPr="001E05A8" w:rsidRDefault="00EC3683" w:rsidP="00EC3683">
      <w:pPr>
        <w:spacing w:line="360" w:lineRule="auto"/>
        <w:jc w:val="both"/>
        <w:rPr>
          <w:rFonts w:ascii="Arial" w:hAnsi="Arial" w:cs="Arial"/>
          <w:sz w:val="22"/>
          <w:szCs w:val="22"/>
        </w:rPr>
      </w:pPr>
      <w:r w:rsidRPr="001E05A8">
        <w:rPr>
          <w:rFonts w:ascii="Arial" w:hAnsi="Arial" w:cs="Arial"/>
          <w:b/>
          <w:bCs/>
          <w:sz w:val="28"/>
          <w:szCs w:val="28"/>
        </w:rPr>
        <w:t>Referee for Peer-Review Journals</w:t>
      </w:r>
      <w:r w:rsidR="002A21A5">
        <w:rPr>
          <w:rFonts w:ascii="Arial" w:hAnsi="Arial" w:cs="Arial"/>
          <w:b/>
          <w:bCs/>
          <w:sz w:val="28"/>
          <w:szCs w:val="28"/>
        </w:rPr>
        <w:t>/Indicators of Esteem</w:t>
      </w:r>
      <w:r w:rsidRPr="001E05A8">
        <w:rPr>
          <w:rFonts w:ascii="Arial" w:hAnsi="Arial" w:cs="Arial"/>
          <w:b/>
          <w:bCs/>
          <w:sz w:val="28"/>
          <w:szCs w:val="28"/>
        </w:rPr>
        <w:t>:</w:t>
      </w:r>
    </w:p>
    <w:p w14:paraId="50596FAE" w14:textId="77777777" w:rsidR="00631ADF" w:rsidRDefault="00631ADF" w:rsidP="00FF2910">
      <w:pPr>
        <w:spacing w:after="160" w:line="360" w:lineRule="auto"/>
        <w:jc w:val="both"/>
        <w:rPr>
          <w:rFonts w:ascii="Arial" w:hAnsi="Arial" w:cs="Arial"/>
          <w:bCs/>
          <w:sz w:val="22"/>
          <w:szCs w:val="22"/>
        </w:rPr>
      </w:pPr>
    </w:p>
    <w:p w14:paraId="06ACA762" w14:textId="05420228" w:rsidR="00FF2910" w:rsidRPr="001E05A8" w:rsidRDefault="007938A2" w:rsidP="00FF2910">
      <w:pPr>
        <w:spacing w:after="160" w:line="360" w:lineRule="auto"/>
        <w:jc w:val="both"/>
        <w:rPr>
          <w:rFonts w:ascii="Arial" w:hAnsi="Arial" w:cs="Arial"/>
          <w:bCs/>
          <w:sz w:val="22"/>
          <w:szCs w:val="22"/>
        </w:rPr>
      </w:pPr>
      <w:r w:rsidRPr="001E05A8">
        <w:rPr>
          <w:rFonts w:ascii="Arial" w:hAnsi="Arial" w:cs="Arial"/>
          <w:bCs/>
          <w:sz w:val="22"/>
          <w:szCs w:val="22"/>
        </w:rPr>
        <w:t xml:space="preserve">American Ethnologist, </w:t>
      </w:r>
      <w:r w:rsidR="004F02F3" w:rsidRPr="001E05A8">
        <w:rPr>
          <w:rFonts w:ascii="Arial" w:hAnsi="Arial" w:cs="Arial"/>
          <w:bCs/>
          <w:sz w:val="22"/>
          <w:szCs w:val="22"/>
        </w:rPr>
        <w:t xml:space="preserve">Contemporary South Asia, </w:t>
      </w:r>
      <w:r w:rsidRPr="001E05A8">
        <w:rPr>
          <w:rFonts w:ascii="Arial" w:hAnsi="Arial" w:cs="Arial"/>
          <w:bCs/>
          <w:sz w:val="22"/>
          <w:szCs w:val="22"/>
        </w:rPr>
        <w:t xml:space="preserve">Contributions to Indian Sociology (CIS), </w:t>
      </w:r>
      <w:r w:rsidR="00730C1A" w:rsidRPr="001E05A8">
        <w:rPr>
          <w:rFonts w:ascii="Arial" w:hAnsi="Arial" w:cs="Arial"/>
          <w:bCs/>
          <w:sz w:val="22"/>
          <w:szCs w:val="22"/>
        </w:rPr>
        <w:t xml:space="preserve">Families-Relationships-Societies, </w:t>
      </w:r>
      <w:r w:rsidRPr="001E05A8">
        <w:rPr>
          <w:rFonts w:ascii="Arial" w:hAnsi="Arial" w:cs="Arial"/>
          <w:bCs/>
          <w:sz w:val="22"/>
          <w:szCs w:val="22"/>
        </w:rPr>
        <w:t>Feminist Studies, Journal of the Royal Anthropological Institute (JRAI-MAN), Journal of Gender, Work and Organization, Indian Journal of Gender Studies, Journal of South Asia Development (JSAD),</w:t>
      </w:r>
      <w:r w:rsidR="005C4188" w:rsidRPr="001E05A8">
        <w:rPr>
          <w:rFonts w:ascii="Arial" w:hAnsi="Arial" w:cs="Arial"/>
          <w:bCs/>
          <w:sz w:val="22"/>
          <w:szCs w:val="22"/>
        </w:rPr>
        <w:t xml:space="preserve"> Gender, Place and Culture,</w:t>
      </w:r>
      <w:r w:rsidRPr="001E05A8">
        <w:rPr>
          <w:rFonts w:ascii="Arial" w:hAnsi="Arial" w:cs="Arial"/>
          <w:bCs/>
          <w:sz w:val="22"/>
          <w:szCs w:val="22"/>
        </w:rPr>
        <w:t xml:space="preserve"> Modern Asian Studies, Population and Development Review, International Review of Social History, South Asia History and Culture, Oxford University Press</w:t>
      </w:r>
      <w:r w:rsidR="00593C03" w:rsidRPr="001E05A8">
        <w:rPr>
          <w:rFonts w:ascii="Arial" w:hAnsi="Arial" w:cs="Arial"/>
          <w:bCs/>
          <w:sz w:val="22"/>
          <w:szCs w:val="22"/>
        </w:rPr>
        <w:t>, Journal of Family and Relationships</w:t>
      </w:r>
      <w:r w:rsidR="004F02F3" w:rsidRPr="001E05A8">
        <w:rPr>
          <w:rFonts w:ascii="Arial" w:hAnsi="Arial" w:cs="Arial"/>
          <w:bCs/>
          <w:sz w:val="22"/>
          <w:szCs w:val="22"/>
        </w:rPr>
        <w:t>.</w:t>
      </w:r>
    </w:p>
    <w:p w14:paraId="7E686865" w14:textId="77777777" w:rsidR="00656BDC" w:rsidRDefault="00656BDC" w:rsidP="00EC3683">
      <w:pPr>
        <w:spacing w:line="360" w:lineRule="auto"/>
        <w:jc w:val="both"/>
        <w:rPr>
          <w:rFonts w:ascii="Arial" w:hAnsi="Arial" w:cs="Arial"/>
          <w:b/>
          <w:bCs/>
          <w:sz w:val="28"/>
          <w:szCs w:val="28"/>
        </w:rPr>
      </w:pPr>
    </w:p>
    <w:p w14:paraId="635A6750" w14:textId="04A89EEB" w:rsidR="00EC3683" w:rsidRPr="001E05A8" w:rsidRDefault="00EC3683" w:rsidP="00EC3683">
      <w:pPr>
        <w:spacing w:line="360" w:lineRule="auto"/>
        <w:jc w:val="both"/>
        <w:rPr>
          <w:rFonts w:ascii="Arial" w:hAnsi="Arial" w:cs="Arial"/>
          <w:b/>
          <w:bCs/>
          <w:sz w:val="28"/>
          <w:szCs w:val="28"/>
        </w:rPr>
      </w:pPr>
      <w:r w:rsidRPr="001E05A8">
        <w:rPr>
          <w:rFonts w:ascii="Arial" w:hAnsi="Arial" w:cs="Arial"/>
          <w:b/>
          <w:bCs/>
          <w:sz w:val="28"/>
          <w:szCs w:val="28"/>
        </w:rPr>
        <w:t>Teaching</w:t>
      </w:r>
      <w:r w:rsidR="0076594A" w:rsidRPr="001E05A8">
        <w:rPr>
          <w:rFonts w:ascii="Arial" w:hAnsi="Arial" w:cs="Arial"/>
          <w:b/>
          <w:bCs/>
          <w:sz w:val="28"/>
          <w:szCs w:val="28"/>
        </w:rPr>
        <w:t xml:space="preserve"> Models</w:t>
      </w:r>
      <w:r w:rsidRPr="001E05A8">
        <w:rPr>
          <w:rFonts w:ascii="Arial" w:hAnsi="Arial" w:cs="Arial"/>
          <w:b/>
          <w:bCs/>
          <w:sz w:val="28"/>
          <w:szCs w:val="28"/>
        </w:rPr>
        <w:t xml:space="preserve">, </w:t>
      </w:r>
      <w:r w:rsidR="0076594A" w:rsidRPr="001E05A8">
        <w:rPr>
          <w:rFonts w:ascii="Arial" w:hAnsi="Arial" w:cs="Arial"/>
          <w:b/>
          <w:bCs/>
          <w:sz w:val="28"/>
          <w:szCs w:val="28"/>
        </w:rPr>
        <w:t xml:space="preserve">PhD and MA </w:t>
      </w:r>
      <w:r w:rsidRPr="001E05A8">
        <w:rPr>
          <w:rFonts w:ascii="Arial" w:hAnsi="Arial" w:cs="Arial"/>
          <w:b/>
          <w:bCs/>
          <w:sz w:val="28"/>
          <w:szCs w:val="28"/>
        </w:rPr>
        <w:t>Supervision and Viva Examination:</w:t>
      </w:r>
    </w:p>
    <w:p w14:paraId="1E3A444D" w14:textId="77777777" w:rsidR="00EC3683" w:rsidRPr="001E05A8" w:rsidRDefault="00EC3683" w:rsidP="00EC3683">
      <w:pPr>
        <w:spacing w:line="360" w:lineRule="auto"/>
        <w:ind w:left="2160" w:hanging="2160"/>
        <w:jc w:val="both"/>
        <w:rPr>
          <w:rFonts w:ascii="Arial" w:hAnsi="Arial" w:cs="Arial"/>
          <w:sz w:val="22"/>
          <w:szCs w:val="22"/>
        </w:rPr>
      </w:pPr>
    </w:p>
    <w:p w14:paraId="75E0173A" w14:textId="7A5998B6" w:rsidR="0090594E" w:rsidRPr="001E05A8" w:rsidRDefault="009B2CCF" w:rsidP="00D635D4">
      <w:pPr>
        <w:spacing w:line="360" w:lineRule="auto"/>
        <w:ind w:left="2160" w:hanging="2160"/>
        <w:jc w:val="both"/>
        <w:rPr>
          <w:rFonts w:ascii="Arial" w:hAnsi="Arial" w:cs="Arial"/>
          <w:sz w:val="22"/>
          <w:szCs w:val="22"/>
        </w:rPr>
      </w:pPr>
      <w:r w:rsidRPr="001E05A8">
        <w:rPr>
          <w:rFonts w:ascii="Arial" w:hAnsi="Arial" w:cs="Arial"/>
          <w:sz w:val="22"/>
          <w:szCs w:val="22"/>
        </w:rPr>
        <w:t xml:space="preserve">LSE, </w:t>
      </w:r>
      <w:r w:rsidR="00356EB9" w:rsidRPr="001E05A8">
        <w:rPr>
          <w:rFonts w:ascii="Arial" w:hAnsi="Arial" w:cs="Arial"/>
          <w:sz w:val="22"/>
          <w:szCs w:val="22"/>
        </w:rPr>
        <w:t>Current:</w:t>
      </w:r>
      <w:r w:rsidR="00356EB9" w:rsidRPr="001E05A8">
        <w:rPr>
          <w:rFonts w:ascii="Arial" w:hAnsi="Arial" w:cs="Arial"/>
          <w:sz w:val="22"/>
          <w:szCs w:val="22"/>
        </w:rPr>
        <w:tab/>
      </w:r>
      <w:r w:rsidR="0090594E" w:rsidRPr="001E05A8">
        <w:rPr>
          <w:rFonts w:ascii="Arial" w:hAnsi="Arial" w:cs="Arial"/>
          <w:sz w:val="22"/>
          <w:szCs w:val="22"/>
        </w:rPr>
        <w:t>Maste</w:t>
      </w:r>
      <w:r w:rsidR="009D29B0" w:rsidRPr="001E05A8">
        <w:rPr>
          <w:rFonts w:ascii="Arial" w:hAnsi="Arial" w:cs="Arial"/>
          <w:sz w:val="22"/>
          <w:szCs w:val="22"/>
        </w:rPr>
        <w:t>rs supervision, d</w:t>
      </w:r>
      <w:r w:rsidR="0090594E" w:rsidRPr="001E05A8">
        <w:rPr>
          <w:rFonts w:ascii="Arial" w:hAnsi="Arial" w:cs="Arial"/>
          <w:sz w:val="22"/>
          <w:szCs w:val="22"/>
        </w:rPr>
        <w:t xml:space="preserve">octoral </w:t>
      </w:r>
      <w:r w:rsidR="00BB4E7D" w:rsidRPr="001E05A8">
        <w:rPr>
          <w:rFonts w:ascii="Arial" w:hAnsi="Arial" w:cs="Arial"/>
          <w:sz w:val="22"/>
          <w:szCs w:val="22"/>
        </w:rPr>
        <w:t>seminars,</w:t>
      </w:r>
      <w:r w:rsidR="000C0652" w:rsidRPr="001E05A8">
        <w:rPr>
          <w:rFonts w:ascii="Arial" w:hAnsi="Arial" w:cs="Arial"/>
          <w:sz w:val="22"/>
          <w:szCs w:val="22"/>
        </w:rPr>
        <w:t xml:space="preserve"> methods workshops,</w:t>
      </w:r>
      <w:r w:rsidR="009D29B0" w:rsidRPr="001E05A8">
        <w:rPr>
          <w:rFonts w:ascii="Arial" w:hAnsi="Arial" w:cs="Arial"/>
          <w:sz w:val="22"/>
          <w:szCs w:val="22"/>
        </w:rPr>
        <w:t xml:space="preserve"> </w:t>
      </w:r>
      <w:r w:rsidR="004F33CD" w:rsidRPr="001E05A8">
        <w:rPr>
          <w:rFonts w:ascii="Arial" w:hAnsi="Arial" w:cs="Arial"/>
          <w:sz w:val="22"/>
          <w:szCs w:val="22"/>
        </w:rPr>
        <w:t>for</w:t>
      </w:r>
      <w:r w:rsidR="0076594A" w:rsidRPr="001E05A8">
        <w:rPr>
          <w:rFonts w:ascii="Arial" w:hAnsi="Arial" w:cs="Arial"/>
          <w:sz w:val="22"/>
          <w:szCs w:val="22"/>
        </w:rPr>
        <w:t xml:space="preserve"> the</w:t>
      </w:r>
      <w:r w:rsidR="00D635D4" w:rsidRPr="001E05A8">
        <w:rPr>
          <w:rFonts w:ascii="Arial" w:hAnsi="Arial" w:cs="Arial"/>
          <w:sz w:val="22"/>
          <w:szCs w:val="22"/>
        </w:rPr>
        <w:t xml:space="preserve"> MS</w:t>
      </w:r>
      <w:r w:rsidR="00BB4E7D" w:rsidRPr="001E05A8">
        <w:rPr>
          <w:rFonts w:ascii="Arial" w:hAnsi="Arial" w:cs="Arial"/>
          <w:sz w:val="22"/>
          <w:szCs w:val="22"/>
        </w:rPr>
        <w:t xml:space="preserve">c </w:t>
      </w:r>
      <w:r w:rsidR="0076594A" w:rsidRPr="001E05A8">
        <w:rPr>
          <w:rFonts w:ascii="Arial" w:hAnsi="Arial" w:cs="Arial"/>
          <w:sz w:val="22"/>
          <w:szCs w:val="22"/>
        </w:rPr>
        <w:t xml:space="preserve">of </w:t>
      </w:r>
      <w:r w:rsidR="00BB4E7D" w:rsidRPr="001E05A8">
        <w:rPr>
          <w:rFonts w:ascii="Arial" w:hAnsi="Arial" w:cs="Arial"/>
          <w:sz w:val="22"/>
          <w:szCs w:val="22"/>
        </w:rPr>
        <w:t>Inequalities</w:t>
      </w:r>
      <w:r w:rsidR="00886F96" w:rsidRPr="001E05A8">
        <w:rPr>
          <w:rFonts w:ascii="Arial" w:hAnsi="Arial" w:cs="Arial"/>
          <w:sz w:val="22"/>
          <w:szCs w:val="22"/>
        </w:rPr>
        <w:t xml:space="preserve"> and Social Scienc</w:t>
      </w:r>
      <w:r w:rsidR="00E241E2" w:rsidRPr="001E05A8">
        <w:rPr>
          <w:rFonts w:ascii="Arial" w:hAnsi="Arial" w:cs="Arial"/>
          <w:sz w:val="22"/>
          <w:szCs w:val="22"/>
        </w:rPr>
        <w:t>e</w:t>
      </w:r>
      <w:r w:rsidR="000C0652" w:rsidRPr="001E05A8">
        <w:rPr>
          <w:rFonts w:ascii="Arial" w:hAnsi="Arial" w:cs="Arial"/>
          <w:sz w:val="22"/>
          <w:szCs w:val="22"/>
        </w:rPr>
        <w:t xml:space="preserve"> and</w:t>
      </w:r>
      <w:r w:rsidR="00BB4E7D" w:rsidRPr="001E05A8">
        <w:rPr>
          <w:rFonts w:ascii="Arial" w:hAnsi="Arial" w:cs="Arial"/>
          <w:sz w:val="22"/>
          <w:szCs w:val="22"/>
        </w:rPr>
        <w:t xml:space="preserve"> </w:t>
      </w:r>
      <w:r w:rsidR="000C0652" w:rsidRPr="001E05A8">
        <w:rPr>
          <w:rFonts w:ascii="Arial" w:hAnsi="Arial" w:cs="Arial"/>
          <w:sz w:val="22"/>
          <w:szCs w:val="22"/>
        </w:rPr>
        <w:t>selective lecturing across LSE.</w:t>
      </w:r>
    </w:p>
    <w:p w14:paraId="699AD3E8" w14:textId="3867F59B" w:rsidR="004F33CD" w:rsidRPr="001E05A8" w:rsidRDefault="00427ED8" w:rsidP="00623B88">
      <w:pPr>
        <w:spacing w:line="360" w:lineRule="auto"/>
        <w:jc w:val="both"/>
        <w:rPr>
          <w:rFonts w:ascii="Arial" w:hAnsi="Arial" w:cs="Arial"/>
          <w:sz w:val="22"/>
          <w:szCs w:val="22"/>
        </w:rPr>
      </w:pPr>
      <w:r w:rsidRPr="001E05A8">
        <w:rPr>
          <w:rFonts w:ascii="Arial" w:hAnsi="Arial" w:cs="Arial"/>
          <w:sz w:val="22"/>
          <w:szCs w:val="22"/>
        </w:rPr>
        <w:t>2020-Term 2</w:t>
      </w:r>
      <w:r w:rsidR="0090594E" w:rsidRPr="001E05A8">
        <w:rPr>
          <w:rFonts w:ascii="Arial" w:hAnsi="Arial" w:cs="Arial"/>
          <w:sz w:val="22"/>
          <w:szCs w:val="22"/>
        </w:rPr>
        <w:t>:</w:t>
      </w:r>
      <w:r w:rsidR="00623B88" w:rsidRPr="001E05A8">
        <w:rPr>
          <w:rFonts w:ascii="Arial" w:hAnsi="Arial" w:cs="Arial"/>
          <w:sz w:val="22"/>
          <w:szCs w:val="22"/>
        </w:rPr>
        <w:tab/>
      </w:r>
      <w:r w:rsidR="00623B88" w:rsidRPr="001E05A8">
        <w:rPr>
          <w:rFonts w:ascii="Arial" w:hAnsi="Arial" w:cs="Arial"/>
          <w:sz w:val="22"/>
          <w:szCs w:val="22"/>
        </w:rPr>
        <w:tab/>
      </w:r>
      <w:r w:rsidR="004F33CD" w:rsidRPr="001E05A8">
        <w:rPr>
          <w:rFonts w:ascii="Arial" w:hAnsi="Arial" w:cs="Arial"/>
          <w:sz w:val="22"/>
          <w:szCs w:val="22"/>
        </w:rPr>
        <w:t>Department of Development Studies,</w:t>
      </w:r>
      <w:r w:rsidR="000C0652" w:rsidRPr="001E05A8">
        <w:rPr>
          <w:rFonts w:ascii="Arial" w:hAnsi="Arial" w:cs="Arial"/>
          <w:sz w:val="22"/>
          <w:szCs w:val="22"/>
        </w:rPr>
        <w:t xml:space="preserve"> Teaching Fellow</w:t>
      </w:r>
    </w:p>
    <w:p w14:paraId="73C0693C" w14:textId="77777777" w:rsidR="004F33CD" w:rsidRPr="001E05A8" w:rsidRDefault="004F33CD" w:rsidP="004F33CD">
      <w:pPr>
        <w:spacing w:line="360" w:lineRule="auto"/>
        <w:jc w:val="both"/>
        <w:rPr>
          <w:rFonts w:ascii="Arial" w:hAnsi="Arial" w:cs="Arial"/>
          <w:sz w:val="22"/>
          <w:szCs w:val="22"/>
        </w:rPr>
      </w:pPr>
      <w:r w:rsidRPr="001E05A8">
        <w:rPr>
          <w:rFonts w:ascii="Arial" w:hAnsi="Arial" w:cs="Arial"/>
          <w:sz w:val="22"/>
          <w:szCs w:val="22"/>
        </w:rPr>
        <w:tab/>
      </w:r>
      <w:r w:rsidRPr="001E05A8">
        <w:rPr>
          <w:rFonts w:ascii="Arial" w:hAnsi="Arial" w:cs="Arial"/>
          <w:sz w:val="22"/>
          <w:szCs w:val="22"/>
        </w:rPr>
        <w:tab/>
      </w:r>
      <w:r w:rsidRPr="001E05A8">
        <w:rPr>
          <w:rFonts w:ascii="Arial" w:hAnsi="Arial" w:cs="Arial"/>
          <w:sz w:val="22"/>
          <w:szCs w:val="22"/>
        </w:rPr>
        <w:tab/>
        <w:t>SOAS, University of London.</w:t>
      </w:r>
    </w:p>
    <w:p w14:paraId="3B05ED50" w14:textId="62CC576A" w:rsidR="004F33CD" w:rsidRPr="001E05A8" w:rsidRDefault="00C00EFB" w:rsidP="004F33CD">
      <w:pPr>
        <w:spacing w:line="360" w:lineRule="auto"/>
        <w:ind w:left="2160"/>
        <w:jc w:val="both"/>
        <w:rPr>
          <w:rFonts w:ascii="Arial" w:hAnsi="Arial" w:cs="Arial"/>
          <w:sz w:val="22"/>
          <w:szCs w:val="22"/>
        </w:rPr>
      </w:pPr>
      <w:r w:rsidRPr="001E05A8">
        <w:rPr>
          <w:rFonts w:ascii="Arial" w:hAnsi="Arial" w:cs="Arial"/>
          <w:sz w:val="22"/>
          <w:szCs w:val="22"/>
        </w:rPr>
        <w:t>Course Title: ‘</w:t>
      </w:r>
      <w:r w:rsidR="004F33CD" w:rsidRPr="001E05A8">
        <w:rPr>
          <w:rFonts w:ascii="Arial" w:hAnsi="Arial" w:cs="Arial"/>
          <w:sz w:val="22"/>
          <w:szCs w:val="22"/>
        </w:rPr>
        <w:t>The Working Poor and Development</w:t>
      </w:r>
      <w:r w:rsidRPr="001E05A8">
        <w:rPr>
          <w:rFonts w:ascii="Arial" w:hAnsi="Arial" w:cs="Arial"/>
          <w:sz w:val="22"/>
          <w:szCs w:val="22"/>
        </w:rPr>
        <w:t>’</w:t>
      </w:r>
    </w:p>
    <w:p w14:paraId="6AE2F918" w14:textId="5A448211" w:rsidR="00427ED8" w:rsidRPr="001E05A8" w:rsidRDefault="004F33CD" w:rsidP="004F33CD">
      <w:pPr>
        <w:spacing w:line="360" w:lineRule="auto"/>
        <w:ind w:left="2160" w:hanging="2160"/>
        <w:jc w:val="both"/>
        <w:rPr>
          <w:rFonts w:ascii="Arial" w:hAnsi="Arial" w:cs="Arial"/>
          <w:sz w:val="22"/>
          <w:szCs w:val="22"/>
        </w:rPr>
      </w:pPr>
      <w:r w:rsidRPr="001E05A8">
        <w:rPr>
          <w:rFonts w:ascii="Arial" w:hAnsi="Arial" w:cs="Arial"/>
          <w:sz w:val="22"/>
          <w:szCs w:val="22"/>
        </w:rPr>
        <w:tab/>
        <w:t>2-hour tutorials for 3</w:t>
      </w:r>
      <w:r w:rsidRPr="001E05A8">
        <w:rPr>
          <w:rFonts w:ascii="Arial" w:hAnsi="Arial" w:cs="Arial"/>
          <w:sz w:val="22"/>
          <w:szCs w:val="22"/>
          <w:vertAlign w:val="superscript"/>
        </w:rPr>
        <w:t>rd</w:t>
      </w:r>
      <w:r w:rsidRPr="001E05A8">
        <w:rPr>
          <w:rFonts w:ascii="Arial" w:hAnsi="Arial" w:cs="Arial"/>
          <w:sz w:val="22"/>
          <w:szCs w:val="22"/>
        </w:rPr>
        <w:t xml:space="preserve"> year BA students</w:t>
      </w:r>
      <w:r w:rsidR="000C0652" w:rsidRPr="001E05A8">
        <w:rPr>
          <w:rFonts w:ascii="Arial" w:hAnsi="Arial" w:cs="Arial"/>
          <w:sz w:val="22"/>
          <w:szCs w:val="22"/>
        </w:rPr>
        <w:t xml:space="preserve"> for incorporating ethnographic methods</w:t>
      </w:r>
      <w:r w:rsidRPr="001E05A8">
        <w:rPr>
          <w:rFonts w:ascii="Arial" w:hAnsi="Arial" w:cs="Arial"/>
          <w:sz w:val="22"/>
          <w:szCs w:val="22"/>
        </w:rPr>
        <w:t>, coursework</w:t>
      </w:r>
      <w:r w:rsidR="000C0652" w:rsidRPr="001E05A8">
        <w:rPr>
          <w:rFonts w:ascii="Arial" w:hAnsi="Arial" w:cs="Arial"/>
          <w:sz w:val="22"/>
          <w:szCs w:val="22"/>
        </w:rPr>
        <w:t xml:space="preserve"> marking</w:t>
      </w:r>
      <w:r w:rsidRPr="001E05A8">
        <w:rPr>
          <w:rFonts w:ascii="Arial" w:hAnsi="Arial" w:cs="Arial"/>
          <w:sz w:val="22"/>
          <w:szCs w:val="22"/>
        </w:rPr>
        <w:t>, up-dating and revising the course, and partial contribution towards lectures.</w:t>
      </w:r>
      <w:r w:rsidR="00E241E2" w:rsidRPr="001E05A8">
        <w:rPr>
          <w:rFonts w:ascii="Arial" w:hAnsi="Arial" w:cs="Arial"/>
          <w:sz w:val="22"/>
          <w:szCs w:val="22"/>
        </w:rPr>
        <w:tab/>
      </w:r>
    </w:p>
    <w:p w14:paraId="11CCC5A9" w14:textId="63BF3E85"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June-Dec 2018:</w:t>
      </w:r>
      <w:r w:rsidRPr="001E05A8">
        <w:rPr>
          <w:rFonts w:ascii="Arial" w:hAnsi="Arial" w:cs="Arial"/>
          <w:sz w:val="22"/>
          <w:szCs w:val="22"/>
        </w:rPr>
        <w:tab/>
        <w:t>Department of Liberal Arts and Humanities,</w:t>
      </w:r>
    </w:p>
    <w:p w14:paraId="77C79253" w14:textId="77777777" w:rsidR="00EC3683" w:rsidRPr="001E05A8" w:rsidRDefault="00EC3683" w:rsidP="00EC3683">
      <w:pPr>
        <w:spacing w:line="360" w:lineRule="auto"/>
        <w:ind w:left="1440" w:firstLine="720"/>
        <w:jc w:val="both"/>
        <w:rPr>
          <w:rFonts w:ascii="Arial" w:hAnsi="Arial" w:cs="Arial"/>
          <w:sz w:val="22"/>
          <w:szCs w:val="22"/>
        </w:rPr>
      </w:pPr>
      <w:r w:rsidRPr="001E05A8">
        <w:rPr>
          <w:rFonts w:ascii="Arial" w:hAnsi="Arial" w:cs="Arial"/>
          <w:sz w:val="22"/>
          <w:szCs w:val="22"/>
        </w:rPr>
        <w:t>O.P., Jindal Global University (NCR, Delhi, India).</w:t>
      </w:r>
    </w:p>
    <w:p w14:paraId="06B0D20F" w14:textId="24F7D73C" w:rsidR="00EC3683" w:rsidRPr="001E05A8" w:rsidRDefault="000C0652" w:rsidP="00D635D4">
      <w:pPr>
        <w:spacing w:line="360" w:lineRule="auto"/>
        <w:ind w:left="2160" w:hanging="2160"/>
        <w:jc w:val="both"/>
        <w:rPr>
          <w:rFonts w:ascii="Arial" w:hAnsi="Arial" w:cs="Arial"/>
          <w:b/>
          <w:sz w:val="22"/>
          <w:szCs w:val="22"/>
        </w:rPr>
      </w:pPr>
      <w:r w:rsidRPr="001E05A8">
        <w:rPr>
          <w:rFonts w:ascii="Arial" w:hAnsi="Arial" w:cs="Arial"/>
          <w:sz w:val="22"/>
          <w:szCs w:val="22"/>
        </w:rPr>
        <w:tab/>
        <w:t>Lectured</w:t>
      </w:r>
      <w:r w:rsidR="00EC3683" w:rsidRPr="001E05A8">
        <w:rPr>
          <w:rFonts w:ascii="Arial" w:hAnsi="Arial" w:cs="Arial"/>
          <w:sz w:val="22"/>
          <w:szCs w:val="22"/>
        </w:rPr>
        <w:t xml:space="preserve"> 2nd year BA students on a</w:t>
      </w:r>
      <w:r w:rsidRPr="001E05A8">
        <w:rPr>
          <w:rFonts w:ascii="Arial" w:hAnsi="Arial" w:cs="Arial"/>
          <w:sz w:val="22"/>
          <w:szCs w:val="22"/>
        </w:rPr>
        <w:t>n anthropology</w:t>
      </w:r>
      <w:r w:rsidR="00EC3683" w:rsidRPr="001E05A8">
        <w:rPr>
          <w:rFonts w:ascii="Arial" w:hAnsi="Arial" w:cs="Arial"/>
          <w:sz w:val="22"/>
          <w:szCs w:val="22"/>
        </w:rPr>
        <w:t xml:space="preserve"> course titled: ‘Community Service Learning.’ Also mentored (3 hours </w:t>
      </w:r>
      <w:r w:rsidR="00C65D66" w:rsidRPr="001E05A8">
        <w:rPr>
          <w:rFonts w:ascii="Arial" w:hAnsi="Arial" w:cs="Arial"/>
          <w:sz w:val="22"/>
          <w:szCs w:val="22"/>
        </w:rPr>
        <w:t xml:space="preserve">a week) 1st year, BA students. </w:t>
      </w:r>
    </w:p>
    <w:p w14:paraId="07E39790" w14:textId="6AFE81C9" w:rsidR="00417DBD" w:rsidRPr="001E05A8" w:rsidRDefault="00417DBD" w:rsidP="00417DBD">
      <w:pPr>
        <w:spacing w:line="360" w:lineRule="auto"/>
        <w:ind w:left="2160"/>
        <w:jc w:val="both"/>
        <w:rPr>
          <w:rFonts w:ascii="Arial" w:hAnsi="Arial" w:cs="Arial"/>
          <w:b/>
          <w:sz w:val="22"/>
          <w:szCs w:val="22"/>
        </w:rPr>
      </w:pPr>
      <w:r w:rsidRPr="001E05A8">
        <w:rPr>
          <w:rFonts w:ascii="Arial" w:hAnsi="Arial" w:cs="Arial"/>
          <w:sz w:val="22"/>
          <w:szCs w:val="22"/>
        </w:rPr>
        <w:t xml:space="preserve">The Community Course was aimed at a general understanding of the practice of service learning through field research focused on the </w:t>
      </w:r>
      <w:r w:rsidRPr="001E05A8">
        <w:rPr>
          <w:rFonts w:ascii="Arial" w:hAnsi="Arial" w:cs="Arial"/>
          <w:i/>
          <w:iCs/>
          <w:sz w:val="22"/>
          <w:szCs w:val="22"/>
        </w:rPr>
        <w:t>anganwadi</w:t>
      </w:r>
      <w:r w:rsidRPr="001E05A8">
        <w:rPr>
          <w:rFonts w:ascii="Arial" w:hAnsi="Arial" w:cs="Arial"/>
          <w:sz w:val="22"/>
          <w:szCs w:val="22"/>
        </w:rPr>
        <w:t xml:space="preserve"> (mother-child government sponsored schemes) project in </w:t>
      </w:r>
      <w:r w:rsidRPr="001E05A8">
        <w:rPr>
          <w:rFonts w:ascii="Arial" w:hAnsi="Arial" w:cs="Arial"/>
          <w:sz w:val="22"/>
          <w:szCs w:val="22"/>
        </w:rPr>
        <w:lastRenderedPageBreak/>
        <w:t>rural Haryana. At-leas</w:t>
      </w:r>
      <w:r w:rsidR="000C0652" w:rsidRPr="001E05A8">
        <w:rPr>
          <w:rFonts w:ascii="Arial" w:hAnsi="Arial" w:cs="Arial"/>
          <w:sz w:val="22"/>
          <w:szCs w:val="22"/>
        </w:rPr>
        <w:t xml:space="preserve">t 6o Students were exposed to ethnographic </w:t>
      </w:r>
      <w:r w:rsidR="007321A8" w:rsidRPr="001E05A8">
        <w:rPr>
          <w:rFonts w:ascii="Arial" w:hAnsi="Arial" w:cs="Arial"/>
          <w:sz w:val="22"/>
          <w:szCs w:val="22"/>
        </w:rPr>
        <w:t>methods</w:t>
      </w:r>
      <w:r w:rsidR="000C0652" w:rsidRPr="001E05A8">
        <w:rPr>
          <w:rFonts w:ascii="Arial" w:hAnsi="Arial" w:cs="Arial"/>
          <w:sz w:val="22"/>
          <w:szCs w:val="22"/>
        </w:rPr>
        <w:t xml:space="preserve"> in social anthropology. </w:t>
      </w:r>
      <w:r w:rsidRPr="001E05A8">
        <w:rPr>
          <w:rFonts w:ascii="Arial" w:hAnsi="Arial" w:cs="Arial"/>
          <w:sz w:val="22"/>
          <w:szCs w:val="22"/>
        </w:rPr>
        <w:t xml:space="preserve">Through in-depth field visits and dissertation writing the course explored the implications of the </w:t>
      </w:r>
      <w:r w:rsidRPr="001E05A8">
        <w:rPr>
          <w:rFonts w:ascii="Arial" w:hAnsi="Arial" w:cs="Arial"/>
          <w:i/>
          <w:iCs/>
          <w:sz w:val="22"/>
          <w:szCs w:val="22"/>
        </w:rPr>
        <w:t>anganwadi</w:t>
      </w:r>
      <w:r w:rsidRPr="001E05A8">
        <w:rPr>
          <w:rFonts w:ascii="Arial" w:hAnsi="Arial" w:cs="Arial"/>
          <w:sz w:val="22"/>
          <w:szCs w:val="22"/>
        </w:rPr>
        <w:t xml:space="preserve"> program for human rights to food, health, religion, spatial dynamics, reproductive rights, education, and work. All the students performed plays using the AAA Code of Ethics (American Anthropological Association Statement on Ethics and Principles of Professional Responsibility).</w:t>
      </w:r>
    </w:p>
    <w:p w14:paraId="3FADFB61" w14:textId="70881C7D"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Jan-April 2018:</w:t>
      </w:r>
      <w:r w:rsidRPr="001E05A8">
        <w:rPr>
          <w:rFonts w:ascii="Arial" w:hAnsi="Arial" w:cs="Arial"/>
          <w:sz w:val="22"/>
          <w:szCs w:val="22"/>
        </w:rPr>
        <w:tab/>
        <w:t>Faculty of Design,</w:t>
      </w:r>
      <w:r w:rsidR="000C0652" w:rsidRPr="001E05A8">
        <w:rPr>
          <w:rFonts w:ascii="Arial" w:hAnsi="Arial" w:cs="Arial"/>
          <w:sz w:val="22"/>
          <w:szCs w:val="22"/>
        </w:rPr>
        <w:t xml:space="preserve"> Visiting Teaching Fellow.</w:t>
      </w:r>
    </w:p>
    <w:p w14:paraId="10918199"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CEPT University, Ahmedabad, India.</w:t>
      </w:r>
    </w:p>
    <w:p w14:paraId="333987D9" w14:textId="0DA67EB1" w:rsidR="00EC3683" w:rsidRPr="001E05A8" w:rsidRDefault="000C0652" w:rsidP="00D635D4">
      <w:pPr>
        <w:spacing w:line="360" w:lineRule="auto"/>
        <w:ind w:left="2160"/>
        <w:jc w:val="both"/>
        <w:rPr>
          <w:rFonts w:ascii="Arial" w:hAnsi="Arial" w:cs="Arial"/>
          <w:sz w:val="22"/>
          <w:szCs w:val="22"/>
        </w:rPr>
      </w:pPr>
      <w:r w:rsidRPr="001E05A8">
        <w:rPr>
          <w:rFonts w:ascii="Arial" w:hAnsi="Arial" w:cs="Arial"/>
          <w:sz w:val="22"/>
          <w:szCs w:val="22"/>
        </w:rPr>
        <w:t>Lectured</w:t>
      </w:r>
      <w:r w:rsidR="00EC3683" w:rsidRPr="001E05A8">
        <w:rPr>
          <w:rFonts w:ascii="Arial" w:hAnsi="Arial" w:cs="Arial"/>
          <w:sz w:val="22"/>
          <w:szCs w:val="22"/>
        </w:rPr>
        <w:t xml:space="preserve"> 4</w:t>
      </w:r>
      <w:r w:rsidR="00EC3683" w:rsidRPr="001E05A8">
        <w:rPr>
          <w:rFonts w:ascii="Arial" w:hAnsi="Arial" w:cs="Arial"/>
          <w:sz w:val="22"/>
          <w:szCs w:val="22"/>
          <w:vertAlign w:val="superscript"/>
        </w:rPr>
        <w:t>th</w:t>
      </w:r>
      <w:r w:rsidR="00EC3683" w:rsidRPr="001E05A8">
        <w:rPr>
          <w:rFonts w:ascii="Arial" w:hAnsi="Arial" w:cs="Arial"/>
          <w:sz w:val="22"/>
          <w:szCs w:val="22"/>
        </w:rPr>
        <w:t xml:space="preserve"> Year BA students on a course titled: ‘Theories of Design Anthropology.’ </w:t>
      </w:r>
      <w:r w:rsidR="00623B88" w:rsidRPr="001E05A8">
        <w:rPr>
          <w:rFonts w:ascii="Arial" w:hAnsi="Arial" w:cs="Arial"/>
          <w:sz w:val="22"/>
          <w:szCs w:val="22"/>
        </w:rPr>
        <w:t>The</w:t>
      </w:r>
      <w:r w:rsidR="00EC3683" w:rsidRPr="001E05A8">
        <w:rPr>
          <w:rFonts w:ascii="Arial" w:hAnsi="Arial" w:cs="Arial"/>
          <w:sz w:val="22"/>
          <w:szCs w:val="22"/>
        </w:rPr>
        <w:t xml:space="preserve"> course </w:t>
      </w:r>
      <w:r w:rsidR="00623B88" w:rsidRPr="001E05A8">
        <w:rPr>
          <w:rFonts w:ascii="Arial" w:hAnsi="Arial" w:cs="Arial"/>
          <w:sz w:val="22"/>
          <w:szCs w:val="22"/>
        </w:rPr>
        <w:t>was focused on</w:t>
      </w:r>
      <w:r w:rsidR="00EC3683" w:rsidRPr="001E05A8">
        <w:rPr>
          <w:rFonts w:ascii="Arial" w:hAnsi="Arial" w:cs="Arial"/>
          <w:sz w:val="22"/>
          <w:szCs w:val="22"/>
        </w:rPr>
        <w:t xml:space="preserve"> </w:t>
      </w:r>
      <w:r w:rsidR="00417DBD" w:rsidRPr="001E05A8">
        <w:rPr>
          <w:rFonts w:ascii="Arial" w:hAnsi="Arial" w:cs="Arial"/>
          <w:sz w:val="22"/>
          <w:szCs w:val="22"/>
        </w:rPr>
        <w:t>weaving</w:t>
      </w:r>
      <w:r w:rsidR="00EC3683" w:rsidRPr="001E05A8">
        <w:rPr>
          <w:rFonts w:ascii="Arial" w:hAnsi="Arial" w:cs="Arial"/>
          <w:sz w:val="22"/>
          <w:szCs w:val="22"/>
        </w:rPr>
        <w:t xml:space="preserve"> ethnography</w:t>
      </w:r>
      <w:r w:rsidR="00FE7640" w:rsidRPr="001E05A8">
        <w:rPr>
          <w:rFonts w:ascii="Arial" w:hAnsi="Arial" w:cs="Arial"/>
          <w:sz w:val="22"/>
          <w:szCs w:val="22"/>
        </w:rPr>
        <w:t xml:space="preserve"> with design theory.</w:t>
      </w:r>
      <w:r w:rsidR="00EC3683" w:rsidRPr="001E05A8">
        <w:rPr>
          <w:rFonts w:ascii="Arial" w:hAnsi="Arial" w:cs="Arial"/>
          <w:sz w:val="22"/>
          <w:szCs w:val="22"/>
        </w:rPr>
        <w:tab/>
      </w:r>
    </w:p>
    <w:p w14:paraId="1F496A38" w14:textId="51802D1C" w:rsidR="00EC3683" w:rsidRPr="001E05A8" w:rsidRDefault="00EC3683" w:rsidP="00F40484">
      <w:pPr>
        <w:pStyle w:val="NoSpacing"/>
        <w:spacing w:line="360" w:lineRule="auto"/>
        <w:ind w:left="2160" w:hanging="2160"/>
        <w:jc w:val="both"/>
        <w:rPr>
          <w:rFonts w:ascii="Arial" w:hAnsi="Arial" w:cs="Arial"/>
          <w:sz w:val="22"/>
          <w:szCs w:val="22"/>
          <w:lang w:eastAsia="en-IN"/>
        </w:rPr>
      </w:pPr>
      <w:r w:rsidRPr="001E05A8">
        <w:rPr>
          <w:rFonts w:ascii="Arial" w:hAnsi="Arial" w:cs="Arial"/>
          <w:sz w:val="22"/>
          <w:szCs w:val="22"/>
        </w:rPr>
        <w:t>Jan 2017:</w:t>
      </w:r>
      <w:r w:rsidRPr="001E05A8">
        <w:rPr>
          <w:rFonts w:ascii="Arial" w:hAnsi="Arial" w:cs="Arial"/>
          <w:sz w:val="22"/>
          <w:szCs w:val="22"/>
        </w:rPr>
        <w:tab/>
        <w:t>Examiner for PhD Viva on Marriage at IIT, Humanities, New Delhi, (Paro Mishra).</w:t>
      </w:r>
      <w:r w:rsidRPr="001E05A8">
        <w:rPr>
          <w:rFonts w:ascii="Arial" w:hAnsi="Arial" w:cs="Arial"/>
          <w:sz w:val="22"/>
          <w:szCs w:val="22"/>
          <w:lang w:eastAsia="en-IN"/>
        </w:rPr>
        <w:t xml:space="preserve"> (Thesis Title: ‘Transcending Boundaries, Negotiating Identities: A Study of Cross-Region Marriage in North India.’)</w:t>
      </w:r>
    </w:p>
    <w:p w14:paraId="71F7077A" w14:textId="0F4B99B2" w:rsidR="00EC3683" w:rsidRPr="001E05A8" w:rsidRDefault="00EC3683" w:rsidP="00D635D4">
      <w:pPr>
        <w:spacing w:line="360" w:lineRule="auto"/>
        <w:ind w:left="2160" w:hanging="2160"/>
        <w:jc w:val="both"/>
        <w:rPr>
          <w:rFonts w:ascii="Arial" w:hAnsi="Arial" w:cs="Arial"/>
          <w:color w:val="000000"/>
          <w:sz w:val="22"/>
          <w:szCs w:val="22"/>
          <w:shd w:val="clear" w:color="auto" w:fill="FFFFFF"/>
        </w:rPr>
      </w:pPr>
      <w:r w:rsidRPr="001E05A8">
        <w:rPr>
          <w:rFonts w:ascii="Arial" w:hAnsi="Arial" w:cs="Arial"/>
          <w:sz w:val="22"/>
          <w:szCs w:val="22"/>
        </w:rPr>
        <w:t>2013-2016:</w:t>
      </w:r>
      <w:r w:rsidRPr="001E05A8">
        <w:rPr>
          <w:rFonts w:ascii="Arial" w:hAnsi="Arial" w:cs="Arial"/>
          <w:sz w:val="22"/>
          <w:szCs w:val="22"/>
        </w:rPr>
        <w:tab/>
      </w:r>
      <w:r w:rsidR="00623B88" w:rsidRPr="001E05A8">
        <w:rPr>
          <w:rFonts w:ascii="Arial" w:hAnsi="Arial" w:cs="Arial"/>
          <w:sz w:val="22"/>
          <w:szCs w:val="22"/>
        </w:rPr>
        <w:t>Second PhD Supervisor</w:t>
      </w:r>
      <w:r w:rsidRPr="001E05A8">
        <w:rPr>
          <w:rFonts w:ascii="Arial" w:hAnsi="Arial" w:cs="Arial"/>
          <w:sz w:val="22"/>
          <w:szCs w:val="22"/>
        </w:rPr>
        <w:t xml:space="preserve"> for Sanna Schliewe, University of Aalborg, Denmark. (Thesis Title: ‘</w:t>
      </w:r>
      <w:r w:rsidRPr="001E05A8">
        <w:rPr>
          <w:rFonts w:ascii="Arial" w:hAnsi="Arial" w:cs="Arial"/>
          <w:color w:val="000000"/>
          <w:sz w:val="22"/>
          <w:szCs w:val="22"/>
          <w:shd w:val="clear" w:color="auto" w:fill="FFFFFF"/>
        </w:rPr>
        <w:t>Uneasy Encounters and Privileged M</w:t>
      </w:r>
      <w:r w:rsidR="004064E5" w:rsidRPr="001E05A8">
        <w:rPr>
          <w:rFonts w:ascii="Arial" w:hAnsi="Arial" w:cs="Arial"/>
          <w:color w:val="000000"/>
          <w:sz w:val="22"/>
          <w:szCs w:val="22"/>
          <w:shd w:val="clear" w:color="auto" w:fill="FFFFFF"/>
        </w:rPr>
        <w:t>igration: A Cultural Psychology Study of Danish Expatriates and their Domestic W</w:t>
      </w:r>
      <w:r w:rsidRPr="001E05A8">
        <w:rPr>
          <w:rFonts w:ascii="Arial" w:hAnsi="Arial" w:cs="Arial"/>
          <w:color w:val="000000"/>
          <w:sz w:val="22"/>
          <w:szCs w:val="22"/>
          <w:shd w:val="clear" w:color="auto" w:fill="FFFFFF"/>
        </w:rPr>
        <w:t>orkers in India’)</w:t>
      </w:r>
      <w:r w:rsidR="00240E37" w:rsidRPr="001E05A8">
        <w:rPr>
          <w:rFonts w:ascii="Arial" w:hAnsi="Arial" w:cs="Arial"/>
          <w:color w:val="000000"/>
          <w:sz w:val="22"/>
          <w:szCs w:val="22"/>
          <w:shd w:val="clear" w:color="auto" w:fill="FFFFFF"/>
        </w:rPr>
        <w:t>.</w:t>
      </w:r>
    </w:p>
    <w:p w14:paraId="4B51C7D8" w14:textId="5DA6B2AF" w:rsidR="00240E37" w:rsidRPr="001E05A8" w:rsidRDefault="00240E37" w:rsidP="00D17D22">
      <w:pPr>
        <w:spacing w:after="120" w:line="360" w:lineRule="auto"/>
        <w:ind w:left="2160" w:hanging="2160"/>
        <w:jc w:val="both"/>
        <w:rPr>
          <w:rFonts w:ascii="Arial" w:hAnsi="Arial" w:cs="Arial"/>
          <w:sz w:val="22"/>
          <w:szCs w:val="22"/>
        </w:rPr>
      </w:pPr>
      <w:r w:rsidRPr="001E05A8">
        <w:rPr>
          <w:rFonts w:ascii="Arial" w:hAnsi="Arial" w:cs="Arial"/>
          <w:sz w:val="22"/>
          <w:szCs w:val="22"/>
        </w:rPr>
        <w:t>2016-2017:</w:t>
      </w:r>
      <w:r w:rsidRPr="001E05A8">
        <w:rPr>
          <w:rFonts w:ascii="Arial" w:hAnsi="Arial" w:cs="Arial"/>
        </w:rPr>
        <w:t xml:space="preserve"> </w:t>
      </w:r>
      <w:r w:rsidRPr="001E05A8">
        <w:rPr>
          <w:rFonts w:ascii="Arial" w:hAnsi="Arial" w:cs="Arial"/>
        </w:rPr>
        <w:tab/>
      </w:r>
      <w:r w:rsidRPr="001E05A8">
        <w:rPr>
          <w:rFonts w:ascii="Arial" w:hAnsi="Arial" w:cs="Arial"/>
          <w:sz w:val="22"/>
          <w:szCs w:val="22"/>
        </w:rPr>
        <w:t>Fieldwork Mentor in New Delhi for PhD Candidate, Asiya Islam, Department</w:t>
      </w:r>
      <w:r w:rsidRPr="001E05A8">
        <w:rPr>
          <w:rFonts w:ascii="Arial" w:hAnsi="Arial" w:cs="Arial"/>
        </w:rPr>
        <w:t xml:space="preserve"> </w:t>
      </w:r>
      <w:r w:rsidRPr="001E05A8">
        <w:rPr>
          <w:rFonts w:ascii="Arial" w:hAnsi="Arial" w:cs="Arial"/>
          <w:sz w:val="22"/>
          <w:szCs w:val="22"/>
        </w:rPr>
        <w:t>of Sociology, University of Cambridge. (Thesis Title: ‘Women at Work: Formations of Class and Gender in Urban India.’)</w:t>
      </w:r>
    </w:p>
    <w:p w14:paraId="2DC0B3D7" w14:textId="5F558FBE" w:rsidR="00EC3683" w:rsidRPr="001E05A8" w:rsidRDefault="00EC3683" w:rsidP="00886F96">
      <w:pPr>
        <w:spacing w:line="360" w:lineRule="auto"/>
        <w:ind w:left="2160" w:hanging="2160"/>
        <w:jc w:val="both"/>
        <w:rPr>
          <w:rFonts w:ascii="Arial" w:hAnsi="Arial" w:cs="Arial"/>
          <w:sz w:val="22"/>
          <w:szCs w:val="22"/>
        </w:rPr>
      </w:pPr>
      <w:r w:rsidRPr="001E05A8">
        <w:rPr>
          <w:rFonts w:ascii="Arial" w:hAnsi="Arial" w:cs="Arial"/>
          <w:sz w:val="22"/>
          <w:szCs w:val="22"/>
        </w:rPr>
        <w:t xml:space="preserve"> 2015: </w:t>
      </w:r>
      <w:r w:rsidRPr="001E05A8">
        <w:rPr>
          <w:rFonts w:ascii="Arial" w:hAnsi="Arial" w:cs="Arial"/>
          <w:sz w:val="22"/>
          <w:szCs w:val="22"/>
        </w:rPr>
        <w:tab/>
        <w:t>Advisor for PhD students at Delhi School Sociology, Delhi University: Chayanika Pal, G. Suguna, and Nargis Vasundhara.</w:t>
      </w:r>
    </w:p>
    <w:p w14:paraId="66538710" w14:textId="1B33DCB1"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Dec 2013-June 2014: Faculty of Sociology,</w:t>
      </w:r>
    </w:p>
    <w:p w14:paraId="2D71506C"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Ambedkar University, New Delhi, India.</w:t>
      </w:r>
    </w:p>
    <w:p w14:paraId="6F271061" w14:textId="62DE130F" w:rsidR="00EC3683" w:rsidRPr="001E05A8" w:rsidRDefault="000C0652" w:rsidP="00EC3683">
      <w:pPr>
        <w:spacing w:line="360" w:lineRule="auto"/>
        <w:ind w:left="2160"/>
        <w:jc w:val="both"/>
        <w:rPr>
          <w:rFonts w:ascii="Arial" w:hAnsi="Arial" w:cs="Arial"/>
          <w:sz w:val="22"/>
          <w:szCs w:val="22"/>
        </w:rPr>
      </w:pPr>
      <w:r w:rsidRPr="001E05A8">
        <w:rPr>
          <w:rFonts w:ascii="Arial" w:hAnsi="Arial" w:cs="Arial"/>
          <w:sz w:val="22"/>
          <w:szCs w:val="22"/>
        </w:rPr>
        <w:t>Lectured</w:t>
      </w:r>
      <w:r w:rsidR="00EC3683" w:rsidRPr="001E05A8">
        <w:rPr>
          <w:rFonts w:ascii="Arial" w:hAnsi="Arial" w:cs="Arial"/>
          <w:sz w:val="22"/>
          <w:szCs w:val="22"/>
        </w:rPr>
        <w:t xml:space="preserve"> BA and MA students on </w:t>
      </w:r>
      <w:r w:rsidR="00D635D4" w:rsidRPr="001E05A8">
        <w:rPr>
          <w:rFonts w:ascii="Arial" w:hAnsi="Arial" w:cs="Arial"/>
          <w:sz w:val="22"/>
          <w:szCs w:val="22"/>
        </w:rPr>
        <w:t xml:space="preserve">Sociology </w:t>
      </w:r>
      <w:r w:rsidR="00FE7640" w:rsidRPr="001E05A8">
        <w:rPr>
          <w:rFonts w:ascii="Arial" w:hAnsi="Arial" w:cs="Arial"/>
          <w:sz w:val="22"/>
          <w:szCs w:val="22"/>
        </w:rPr>
        <w:t>courses titled, ‘</w:t>
      </w:r>
      <w:r w:rsidR="00EC3683" w:rsidRPr="001E05A8">
        <w:rPr>
          <w:rFonts w:ascii="Arial" w:hAnsi="Arial" w:cs="Arial"/>
          <w:sz w:val="22"/>
          <w:szCs w:val="22"/>
        </w:rPr>
        <w:t>Us and Them: Representations and Li</w:t>
      </w:r>
      <w:r w:rsidR="00FE7640" w:rsidRPr="001E05A8">
        <w:rPr>
          <w:rFonts w:ascii="Arial" w:hAnsi="Arial" w:cs="Arial"/>
          <w:sz w:val="22"/>
          <w:szCs w:val="22"/>
        </w:rPr>
        <w:t>ved Realities of Stereotyping’ and ‘</w:t>
      </w:r>
      <w:r w:rsidR="00EC3683" w:rsidRPr="001E05A8">
        <w:rPr>
          <w:rFonts w:ascii="Arial" w:hAnsi="Arial" w:cs="Arial"/>
          <w:sz w:val="22"/>
          <w:szCs w:val="22"/>
        </w:rPr>
        <w:t>Populatio</w:t>
      </w:r>
      <w:r w:rsidR="00FE7640" w:rsidRPr="001E05A8">
        <w:rPr>
          <w:rFonts w:ascii="Arial" w:hAnsi="Arial" w:cs="Arial"/>
          <w:sz w:val="22"/>
          <w:szCs w:val="22"/>
        </w:rPr>
        <w:t xml:space="preserve">n, </w:t>
      </w:r>
      <w:r w:rsidR="00623B88" w:rsidRPr="001E05A8">
        <w:rPr>
          <w:rFonts w:ascii="Arial" w:hAnsi="Arial" w:cs="Arial"/>
          <w:sz w:val="22"/>
          <w:szCs w:val="22"/>
        </w:rPr>
        <w:t xml:space="preserve">Labour, </w:t>
      </w:r>
      <w:r w:rsidR="00FE7640" w:rsidRPr="001E05A8">
        <w:rPr>
          <w:rFonts w:ascii="Arial" w:hAnsi="Arial" w:cs="Arial"/>
          <w:sz w:val="22"/>
          <w:szCs w:val="22"/>
        </w:rPr>
        <w:t>Kinship and Demography.’</w:t>
      </w:r>
    </w:p>
    <w:p w14:paraId="2D6B0A36" w14:textId="70784470" w:rsidR="00D635D4" w:rsidRPr="001E05A8" w:rsidRDefault="00EC3683" w:rsidP="00886F96">
      <w:pPr>
        <w:spacing w:line="360" w:lineRule="auto"/>
        <w:ind w:left="2160" w:hanging="2160"/>
        <w:jc w:val="both"/>
        <w:rPr>
          <w:rFonts w:ascii="Arial" w:hAnsi="Arial" w:cs="Arial"/>
          <w:sz w:val="22"/>
          <w:szCs w:val="22"/>
        </w:rPr>
      </w:pPr>
      <w:r w:rsidRPr="001E05A8">
        <w:rPr>
          <w:rFonts w:ascii="Arial" w:hAnsi="Arial" w:cs="Arial"/>
          <w:sz w:val="22"/>
          <w:szCs w:val="22"/>
        </w:rPr>
        <w:tab/>
        <w:t>11 hours of teaching per week.</w:t>
      </w:r>
    </w:p>
    <w:p w14:paraId="1DA1F932" w14:textId="77777777" w:rsidR="00EC3683" w:rsidRPr="001E05A8" w:rsidRDefault="00EC3683" w:rsidP="00EC3683">
      <w:pPr>
        <w:spacing w:line="360" w:lineRule="auto"/>
        <w:ind w:left="2160" w:hanging="2160"/>
        <w:jc w:val="both"/>
        <w:rPr>
          <w:rFonts w:ascii="Arial" w:hAnsi="Arial" w:cs="Arial"/>
          <w:sz w:val="22"/>
          <w:szCs w:val="22"/>
        </w:rPr>
      </w:pPr>
      <w:r w:rsidRPr="001E05A8">
        <w:rPr>
          <w:rFonts w:ascii="Arial" w:hAnsi="Arial" w:cs="Arial"/>
          <w:sz w:val="22"/>
          <w:szCs w:val="22"/>
        </w:rPr>
        <w:t>Jan-July 2000:</w:t>
      </w:r>
      <w:r w:rsidRPr="001E05A8">
        <w:rPr>
          <w:rFonts w:ascii="Arial" w:hAnsi="Arial" w:cs="Arial"/>
          <w:sz w:val="22"/>
          <w:szCs w:val="22"/>
        </w:rPr>
        <w:tab/>
        <w:t>Royal Holloway College, Department of Geography, University of London.</w:t>
      </w:r>
    </w:p>
    <w:p w14:paraId="69E1A92F"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Lectured to and supervised third year undergraduates on a course titled, ‘South Asia Development.’</w:t>
      </w:r>
    </w:p>
    <w:p w14:paraId="7A77448A" w14:textId="77777777" w:rsidR="0090594E" w:rsidRPr="001E05A8" w:rsidRDefault="0090594E" w:rsidP="00EC3683">
      <w:pPr>
        <w:spacing w:line="360" w:lineRule="auto"/>
        <w:jc w:val="both"/>
        <w:rPr>
          <w:rFonts w:ascii="Arial" w:hAnsi="Arial" w:cs="Arial"/>
          <w:b/>
          <w:bCs/>
          <w:sz w:val="28"/>
          <w:szCs w:val="28"/>
        </w:rPr>
      </w:pPr>
    </w:p>
    <w:p w14:paraId="3DBD87EC" w14:textId="32C2452F" w:rsidR="00EC3683" w:rsidRPr="001E05A8" w:rsidRDefault="002D60DA" w:rsidP="00EC3683">
      <w:pPr>
        <w:spacing w:line="360" w:lineRule="auto"/>
        <w:jc w:val="both"/>
        <w:rPr>
          <w:rFonts w:ascii="Arial" w:hAnsi="Arial" w:cs="Arial"/>
          <w:b/>
          <w:bCs/>
          <w:sz w:val="28"/>
          <w:szCs w:val="28"/>
        </w:rPr>
      </w:pPr>
      <w:r w:rsidRPr="001E05A8">
        <w:rPr>
          <w:rFonts w:ascii="Arial" w:hAnsi="Arial" w:cs="Arial"/>
          <w:b/>
          <w:bCs/>
          <w:sz w:val="28"/>
          <w:szCs w:val="28"/>
        </w:rPr>
        <w:lastRenderedPageBreak/>
        <w:t>Keynotes, Chairing</w:t>
      </w:r>
      <w:r w:rsidR="00867ECF" w:rsidRPr="001E05A8">
        <w:rPr>
          <w:rFonts w:ascii="Arial" w:hAnsi="Arial" w:cs="Arial"/>
          <w:b/>
          <w:bCs/>
          <w:sz w:val="28"/>
          <w:szCs w:val="28"/>
        </w:rPr>
        <w:t>,</w:t>
      </w:r>
      <w:r w:rsidR="003B0B18" w:rsidRPr="001E05A8">
        <w:rPr>
          <w:rFonts w:ascii="Arial" w:hAnsi="Arial" w:cs="Arial"/>
          <w:b/>
          <w:bCs/>
          <w:sz w:val="28"/>
          <w:szCs w:val="28"/>
        </w:rPr>
        <w:t xml:space="preserve"> and</w:t>
      </w:r>
      <w:r w:rsidR="00EC3683" w:rsidRPr="001E05A8">
        <w:rPr>
          <w:rFonts w:ascii="Arial" w:hAnsi="Arial" w:cs="Arial"/>
          <w:b/>
          <w:bCs/>
          <w:sz w:val="28"/>
          <w:szCs w:val="28"/>
        </w:rPr>
        <w:t xml:space="preserve"> Conference Participation</w:t>
      </w:r>
      <w:r w:rsidR="002A21A5">
        <w:rPr>
          <w:rFonts w:ascii="Arial" w:hAnsi="Arial" w:cs="Arial"/>
          <w:b/>
          <w:bCs/>
          <w:sz w:val="28"/>
          <w:szCs w:val="28"/>
        </w:rPr>
        <w:t xml:space="preserve"> (Impact)</w:t>
      </w:r>
      <w:r w:rsidR="00EC3683" w:rsidRPr="001E05A8">
        <w:rPr>
          <w:rFonts w:ascii="Arial" w:hAnsi="Arial" w:cs="Arial"/>
          <w:b/>
          <w:bCs/>
          <w:sz w:val="28"/>
          <w:szCs w:val="28"/>
        </w:rPr>
        <w:t>:</w:t>
      </w:r>
    </w:p>
    <w:p w14:paraId="382750C5" w14:textId="77777777" w:rsidR="00FF2910" w:rsidRPr="001E05A8" w:rsidRDefault="00FF2910" w:rsidP="006510B9">
      <w:pPr>
        <w:spacing w:line="360" w:lineRule="auto"/>
        <w:jc w:val="both"/>
        <w:rPr>
          <w:rFonts w:ascii="Arial" w:eastAsia="Arial" w:hAnsi="Arial" w:cs="Arial"/>
          <w:b/>
        </w:rPr>
      </w:pPr>
    </w:p>
    <w:p w14:paraId="23822F9E" w14:textId="71865163" w:rsidR="006510B9" w:rsidRDefault="00656BDC" w:rsidP="006510B9">
      <w:pPr>
        <w:spacing w:line="360" w:lineRule="auto"/>
        <w:jc w:val="both"/>
        <w:rPr>
          <w:rFonts w:ascii="Arial" w:eastAsia="Arial" w:hAnsi="Arial" w:cs="Arial"/>
          <w:sz w:val="22"/>
          <w:szCs w:val="22"/>
        </w:rPr>
      </w:pPr>
      <w:r>
        <w:rPr>
          <w:rFonts w:ascii="Arial" w:eastAsia="Arial" w:hAnsi="Arial" w:cs="Arial"/>
          <w:b/>
        </w:rPr>
        <w:t>J</w:t>
      </w:r>
      <w:r w:rsidR="00E32439" w:rsidRPr="001E05A8">
        <w:rPr>
          <w:rFonts w:ascii="Arial" w:eastAsia="Arial" w:hAnsi="Arial" w:cs="Arial"/>
          <w:b/>
          <w:sz w:val="22"/>
          <w:szCs w:val="22"/>
        </w:rPr>
        <w:t>uly</w:t>
      </w:r>
      <w:r w:rsidR="00FF2910" w:rsidRPr="001E05A8">
        <w:rPr>
          <w:rFonts w:ascii="Arial" w:eastAsia="Arial" w:hAnsi="Arial" w:cs="Arial"/>
          <w:b/>
          <w:sz w:val="22"/>
          <w:szCs w:val="22"/>
        </w:rPr>
        <w:t xml:space="preserve"> 12</w:t>
      </w:r>
      <w:r w:rsidR="00FF2910" w:rsidRPr="001E05A8">
        <w:rPr>
          <w:rFonts w:ascii="Arial" w:eastAsia="Arial" w:hAnsi="Arial" w:cs="Arial"/>
          <w:b/>
          <w:sz w:val="22"/>
          <w:szCs w:val="22"/>
          <w:vertAlign w:val="superscript"/>
        </w:rPr>
        <w:t>th</w:t>
      </w:r>
      <w:r w:rsidR="00FF2910" w:rsidRPr="001E05A8">
        <w:rPr>
          <w:rFonts w:ascii="Arial" w:eastAsia="Arial" w:hAnsi="Arial" w:cs="Arial"/>
          <w:b/>
          <w:sz w:val="22"/>
          <w:szCs w:val="22"/>
        </w:rPr>
        <w:t>, 2024 [</w:t>
      </w:r>
      <w:r w:rsidR="0031385E" w:rsidRPr="001E05A8">
        <w:rPr>
          <w:rFonts w:ascii="Arial" w:eastAsia="Arial" w:hAnsi="Arial" w:cs="Arial"/>
          <w:b/>
          <w:sz w:val="22"/>
          <w:szCs w:val="22"/>
        </w:rPr>
        <w:t>forthcoming</w:t>
      </w:r>
      <w:r w:rsidR="00FF2910" w:rsidRPr="001E05A8">
        <w:rPr>
          <w:rFonts w:ascii="Arial" w:eastAsia="Arial" w:hAnsi="Arial" w:cs="Arial"/>
          <w:b/>
          <w:sz w:val="22"/>
          <w:szCs w:val="22"/>
        </w:rPr>
        <w:t>]</w:t>
      </w:r>
      <w:r w:rsidR="0031385E" w:rsidRPr="001E05A8">
        <w:rPr>
          <w:rFonts w:ascii="Arial" w:eastAsia="Arial" w:hAnsi="Arial" w:cs="Arial"/>
          <w:b/>
          <w:sz w:val="22"/>
          <w:szCs w:val="22"/>
        </w:rPr>
        <w:t>, Department of Anthropology, LSE:</w:t>
      </w:r>
      <w:r w:rsidR="0031385E" w:rsidRPr="001E05A8">
        <w:rPr>
          <w:rFonts w:ascii="Arial" w:eastAsia="Arial" w:hAnsi="Arial" w:cs="Arial"/>
          <w:sz w:val="22"/>
          <w:szCs w:val="22"/>
        </w:rPr>
        <w:t xml:space="preserve"> Marriage and Carcerality </w:t>
      </w:r>
      <w:r w:rsidR="00F47F01" w:rsidRPr="001E05A8">
        <w:rPr>
          <w:rFonts w:ascii="Arial" w:eastAsia="Arial" w:hAnsi="Arial" w:cs="Arial"/>
          <w:sz w:val="22"/>
          <w:szCs w:val="22"/>
        </w:rPr>
        <w:t>Workshop,</w:t>
      </w:r>
      <w:r w:rsidR="0031385E" w:rsidRPr="001E05A8">
        <w:rPr>
          <w:rFonts w:ascii="Arial" w:eastAsia="Arial" w:hAnsi="Arial" w:cs="Arial"/>
          <w:sz w:val="22"/>
          <w:szCs w:val="22"/>
        </w:rPr>
        <w:t xml:space="preserve"> (</w:t>
      </w:r>
      <w:r w:rsidR="00F47F01" w:rsidRPr="001E05A8">
        <w:rPr>
          <w:rFonts w:ascii="Arial" w:eastAsia="Arial" w:hAnsi="Arial" w:cs="Arial"/>
          <w:sz w:val="22"/>
          <w:szCs w:val="22"/>
        </w:rPr>
        <w:t>Including</w:t>
      </w:r>
      <w:r w:rsidR="00CB0A25">
        <w:rPr>
          <w:rFonts w:ascii="Arial" w:eastAsia="Arial" w:hAnsi="Arial" w:cs="Arial"/>
          <w:sz w:val="22"/>
          <w:szCs w:val="22"/>
        </w:rPr>
        <w:t xml:space="preserve"> request for authorship</w:t>
      </w:r>
      <w:r w:rsidR="0031385E" w:rsidRPr="001E05A8">
        <w:rPr>
          <w:rFonts w:ascii="Arial" w:eastAsia="Arial" w:hAnsi="Arial" w:cs="Arial"/>
          <w:sz w:val="22"/>
          <w:szCs w:val="22"/>
        </w:rPr>
        <w:t>)</w:t>
      </w:r>
      <w:r w:rsidR="00F47F01" w:rsidRPr="001E05A8">
        <w:rPr>
          <w:rFonts w:ascii="Arial" w:eastAsia="Arial" w:hAnsi="Arial" w:cs="Arial"/>
          <w:sz w:val="22"/>
          <w:szCs w:val="22"/>
        </w:rPr>
        <w:t>.</w:t>
      </w:r>
      <w:r w:rsidR="0031385E" w:rsidRPr="001E05A8">
        <w:rPr>
          <w:rFonts w:ascii="Arial" w:eastAsia="Arial" w:hAnsi="Arial" w:cs="Arial"/>
          <w:sz w:val="22"/>
          <w:szCs w:val="22"/>
        </w:rPr>
        <w:t xml:space="preserve"> </w:t>
      </w:r>
    </w:p>
    <w:p w14:paraId="4CC44D95" w14:textId="77777777" w:rsidR="0030728F" w:rsidRDefault="0030728F" w:rsidP="006510B9">
      <w:pPr>
        <w:spacing w:line="360" w:lineRule="auto"/>
        <w:jc w:val="both"/>
        <w:rPr>
          <w:rFonts w:ascii="Arial" w:eastAsia="Arial" w:hAnsi="Arial" w:cs="Arial"/>
          <w:sz w:val="22"/>
          <w:szCs w:val="22"/>
        </w:rPr>
      </w:pPr>
    </w:p>
    <w:p w14:paraId="53F47D09" w14:textId="5414EBAF" w:rsidR="0030728F" w:rsidRPr="0030728F" w:rsidRDefault="0030728F" w:rsidP="006510B9">
      <w:pPr>
        <w:spacing w:line="360" w:lineRule="auto"/>
        <w:jc w:val="both"/>
        <w:rPr>
          <w:rFonts w:ascii="Arial" w:eastAsia="Arial" w:hAnsi="Arial" w:cs="Arial"/>
          <w:sz w:val="22"/>
          <w:szCs w:val="22"/>
        </w:rPr>
      </w:pPr>
      <w:r w:rsidRPr="0030728F">
        <w:rPr>
          <w:rFonts w:ascii="Arial" w:eastAsia="Arial" w:hAnsi="Arial" w:cs="Arial"/>
          <w:b/>
          <w:bCs/>
          <w:sz w:val="22"/>
          <w:szCs w:val="22"/>
        </w:rPr>
        <w:t xml:space="preserve">March </w:t>
      </w:r>
      <w:r>
        <w:rPr>
          <w:rFonts w:ascii="Arial" w:eastAsia="Arial" w:hAnsi="Arial" w:cs="Arial"/>
          <w:b/>
          <w:bCs/>
          <w:sz w:val="22"/>
          <w:szCs w:val="22"/>
        </w:rPr>
        <w:t>13</w:t>
      </w:r>
      <w:r w:rsidRPr="0030728F">
        <w:rPr>
          <w:rFonts w:ascii="Arial" w:eastAsia="Arial" w:hAnsi="Arial" w:cs="Arial"/>
          <w:b/>
          <w:bCs/>
          <w:sz w:val="22"/>
          <w:szCs w:val="22"/>
          <w:vertAlign w:val="superscript"/>
        </w:rPr>
        <w:t>th</w:t>
      </w:r>
      <w:r>
        <w:rPr>
          <w:rFonts w:ascii="Arial" w:eastAsia="Arial" w:hAnsi="Arial" w:cs="Arial"/>
          <w:b/>
          <w:bCs/>
          <w:sz w:val="22"/>
          <w:szCs w:val="22"/>
        </w:rPr>
        <w:t xml:space="preserve">, 2024 (In-Person), Ambedkar Centennial Conference: </w:t>
      </w:r>
      <w:r w:rsidRPr="0030728F">
        <w:rPr>
          <w:rFonts w:ascii="Arial" w:eastAsia="Arial" w:hAnsi="Arial" w:cs="Arial"/>
          <w:sz w:val="22"/>
          <w:szCs w:val="22"/>
        </w:rPr>
        <w:t>Social Justice, Gender, Caste and Religion.</w:t>
      </w:r>
    </w:p>
    <w:p w14:paraId="366BDA5B" w14:textId="77777777" w:rsidR="001E05A8" w:rsidRPr="0030728F" w:rsidRDefault="001E05A8" w:rsidP="006510B9">
      <w:pPr>
        <w:spacing w:line="360" w:lineRule="auto"/>
        <w:jc w:val="both"/>
        <w:rPr>
          <w:rFonts w:ascii="Arial" w:eastAsia="Arial" w:hAnsi="Arial" w:cs="Arial"/>
          <w:sz w:val="22"/>
          <w:szCs w:val="22"/>
          <w:highlight w:val="yellow"/>
        </w:rPr>
      </w:pPr>
    </w:p>
    <w:p w14:paraId="53357736" w14:textId="7A453672" w:rsidR="002339C8" w:rsidRPr="001E05A8" w:rsidRDefault="00E32439" w:rsidP="006510B9">
      <w:pPr>
        <w:spacing w:line="360" w:lineRule="auto"/>
        <w:jc w:val="both"/>
        <w:rPr>
          <w:rFonts w:ascii="Arial" w:eastAsia="Arial" w:hAnsi="Arial" w:cs="Arial"/>
          <w:bCs/>
          <w:sz w:val="22"/>
          <w:szCs w:val="22"/>
        </w:rPr>
      </w:pPr>
      <w:r w:rsidRPr="001E05A8">
        <w:rPr>
          <w:rFonts w:ascii="Arial" w:eastAsia="Arial" w:hAnsi="Arial" w:cs="Arial"/>
          <w:b/>
          <w:bCs/>
          <w:sz w:val="22"/>
          <w:szCs w:val="22"/>
        </w:rPr>
        <w:t>March</w:t>
      </w:r>
      <w:r w:rsidR="00FF2910" w:rsidRPr="001E05A8">
        <w:rPr>
          <w:rFonts w:ascii="Arial" w:eastAsia="Arial" w:hAnsi="Arial" w:cs="Arial"/>
          <w:b/>
          <w:bCs/>
          <w:sz w:val="22"/>
          <w:szCs w:val="22"/>
        </w:rPr>
        <w:t xml:space="preserve"> 8</w:t>
      </w:r>
      <w:r w:rsidR="00FF2910" w:rsidRPr="001E05A8">
        <w:rPr>
          <w:rFonts w:ascii="Arial" w:eastAsia="Arial" w:hAnsi="Arial" w:cs="Arial"/>
          <w:b/>
          <w:bCs/>
          <w:sz w:val="22"/>
          <w:szCs w:val="22"/>
          <w:vertAlign w:val="superscript"/>
        </w:rPr>
        <w:t>th</w:t>
      </w:r>
      <w:r w:rsidR="00FF2910" w:rsidRPr="001E05A8">
        <w:rPr>
          <w:rFonts w:ascii="Arial" w:eastAsia="Arial" w:hAnsi="Arial" w:cs="Arial"/>
          <w:b/>
          <w:bCs/>
          <w:sz w:val="22"/>
          <w:szCs w:val="22"/>
        </w:rPr>
        <w:t>, 2024</w:t>
      </w:r>
      <w:r w:rsidR="0031385E" w:rsidRPr="001E05A8">
        <w:rPr>
          <w:rFonts w:ascii="Arial" w:eastAsia="Arial" w:hAnsi="Arial" w:cs="Arial"/>
          <w:b/>
          <w:bCs/>
          <w:sz w:val="22"/>
          <w:szCs w:val="22"/>
        </w:rPr>
        <w:t xml:space="preserve"> (International Women’s Day</w:t>
      </w:r>
      <w:r w:rsidR="00FF2910" w:rsidRPr="001E05A8">
        <w:rPr>
          <w:rFonts w:ascii="Arial" w:eastAsia="Arial" w:hAnsi="Arial" w:cs="Arial"/>
          <w:b/>
          <w:bCs/>
          <w:sz w:val="22"/>
          <w:szCs w:val="22"/>
        </w:rPr>
        <w:t>),</w:t>
      </w:r>
      <w:r w:rsidR="0031385E" w:rsidRPr="001E05A8">
        <w:rPr>
          <w:rFonts w:ascii="Arial" w:eastAsia="Arial" w:hAnsi="Arial" w:cs="Arial"/>
          <w:b/>
          <w:bCs/>
          <w:sz w:val="22"/>
          <w:szCs w:val="22"/>
        </w:rPr>
        <w:t xml:space="preserve"> SOAS, University of London: </w:t>
      </w:r>
      <w:r w:rsidR="0031385E" w:rsidRPr="001E05A8">
        <w:rPr>
          <w:rFonts w:ascii="Arial" w:eastAsia="Arial" w:hAnsi="Arial" w:cs="Arial"/>
          <w:bCs/>
          <w:sz w:val="22"/>
          <w:szCs w:val="22"/>
        </w:rPr>
        <w:t>Re-Thinking Economics: U</w:t>
      </w:r>
      <w:r w:rsidR="00F47F01" w:rsidRPr="001E05A8">
        <w:rPr>
          <w:rFonts w:ascii="Arial" w:eastAsia="Arial" w:hAnsi="Arial" w:cs="Arial"/>
          <w:bCs/>
          <w:sz w:val="22"/>
          <w:szCs w:val="22"/>
        </w:rPr>
        <w:t>nderstanding t</w:t>
      </w:r>
      <w:r w:rsidR="0031385E" w:rsidRPr="001E05A8">
        <w:rPr>
          <w:rFonts w:ascii="Arial" w:eastAsia="Arial" w:hAnsi="Arial" w:cs="Arial"/>
          <w:bCs/>
          <w:sz w:val="22"/>
          <w:szCs w:val="22"/>
        </w:rPr>
        <w:t>he Care Economy.</w:t>
      </w:r>
    </w:p>
    <w:p w14:paraId="15A15912" w14:textId="77777777" w:rsidR="00FF2910" w:rsidRPr="001E05A8" w:rsidRDefault="00FF2910" w:rsidP="006510B9">
      <w:pPr>
        <w:spacing w:line="360" w:lineRule="auto"/>
        <w:jc w:val="both"/>
        <w:rPr>
          <w:rFonts w:ascii="Arial" w:eastAsia="Arial" w:hAnsi="Arial" w:cs="Arial"/>
          <w:b/>
          <w:bCs/>
          <w:sz w:val="22"/>
          <w:szCs w:val="22"/>
        </w:rPr>
      </w:pPr>
    </w:p>
    <w:p w14:paraId="14684589" w14:textId="0531B968" w:rsidR="006E01B6" w:rsidRPr="001E05A8" w:rsidRDefault="00FF2910" w:rsidP="006E01B6">
      <w:pPr>
        <w:spacing w:line="360" w:lineRule="auto"/>
        <w:jc w:val="both"/>
        <w:rPr>
          <w:rFonts w:ascii="Arial" w:eastAsia="Arial" w:hAnsi="Arial" w:cs="Arial"/>
          <w:b/>
          <w:sz w:val="22"/>
          <w:szCs w:val="22"/>
        </w:rPr>
      </w:pPr>
      <w:r w:rsidRPr="001E05A8">
        <w:rPr>
          <w:rFonts w:ascii="Arial" w:eastAsia="Arial" w:hAnsi="Arial" w:cs="Arial"/>
          <w:b/>
          <w:bCs/>
          <w:sz w:val="22"/>
          <w:szCs w:val="22"/>
        </w:rPr>
        <w:t>February, 19</w:t>
      </w:r>
      <w:r w:rsidRPr="001E05A8">
        <w:rPr>
          <w:rFonts w:ascii="Arial" w:eastAsia="Arial" w:hAnsi="Arial" w:cs="Arial"/>
          <w:b/>
          <w:bCs/>
          <w:sz w:val="22"/>
          <w:szCs w:val="22"/>
          <w:vertAlign w:val="superscript"/>
        </w:rPr>
        <w:t>th</w:t>
      </w:r>
      <w:r w:rsidRPr="001E05A8">
        <w:rPr>
          <w:rFonts w:ascii="Arial" w:eastAsia="Arial" w:hAnsi="Arial" w:cs="Arial"/>
          <w:b/>
          <w:bCs/>
          <w:sz w:val="22"/>
          <w:szCs w:val="22"/>
        </w:rPr>
        <w:t>2024</w:t>
      </w:r>
      <w:r w:rsidRPr="001E05A8">
        <w:rPr>
          <w:rFonts w:ascii="Arial" w:eastAsia="Arial" w:hAnsi="Arial" w:cs="Arial"/>
          <w:b/>
          <w:sz w:val="22"/>
          <w:szCs w:val="22"/>
        </w:rPr>
        <w:t xml:space="preserve"> (In-Person Seminar)</w:t>
      </w:r>
      <w:r w:rsidR="00F47F01" w:rsidRPr="001E05A8">
        <w:rPr>
          <w:rFonts w:ascii="Arial" w:eastAsia="Arial" w:hAnsi="Arial" w:cs="Arial"/>
          <w:b/>
          <w:sz w:val="22"/>
          <w:szCs w:val="22"/>
        </w:rPr>
        <w:t xml:space="preserve">, </w:t>
      </w:r>
      <w:r w:rsidR="006E01B6" w:rsidRPr="001E05A8">
        <w:rPr>
          <w:rFonts w:ascii="Arial" w:eastAsia="Arial" w:hAnsi="Arial" w:cs="Arial"/>
          <w:b/>
          <w:sz w:val="22"/>
          <w:szCs w:val="22"/>
        </w:rPr>
        <w:t xml:space="preserve">Modern South Asian Studies Seminar Series, University of Oxford: </w:t>
      </w:r>
      <w:r w:rsidR="006E01B6" w:rsidRPr="001E05A8">
        <w:rPr>
          <w:rFonts w:ascii="Arial" w:eastAsia="Arial" w:hAnsi="Arial" w:cs="Arial"/>
          <w:sz w:val="22"/>
          <w:szCs w:val="22"/>
        </w:rPr>
        <w:t>Towards an Anthropology of Answers</w:t>
      </w:r>
      <w:r w:rsidR="006E01B6" w:rsidRPr="001E05A8">
        <w:rPr>
          <w:rFonts w:ascii="Arial" w:eastAsia="Arial" w:hAnsi="Arial" w:cs="Arial"/>
          <w:b/>
          <w:sz w:val="22"/>
          <w:szCs w:val="22"/>
        </w:rPr>
        <w:t xml:space="preserve">: </w:t>
      </w:r>
      <w:r w:rsidR="006E01B6" w:rsidRPr="001E05A8">
        <w:rPr>
          <w:rFonts w:ascii="Arial" w:eastAsia="Arial" w:hAnsi="Arial" w:cs="Arial"/>
          <w:sz w:val="22"/>
          <w:szCs w:val="22"/>
        </w:rPr>
        <w:t>The Lost Trajectories of the Racialized Colonial Domestic Workers in South India and beyond.</w:t>
      </w:r>
    </w:p>
    <w:p w14:paraId="3E0A2DA3" w14:textId="072D27D3" w:rsidR="00FF2910" w:rsidRPr="001E05A8" w:rsidRDefault="00FF2910" w:rsidP="006510B9">
      <w:pPr>
        <w:spacing w:line="360" w:lineRule="auto"/>
        <w:jc w:val="both"/>
        <w:rPr>
          <w:rFonts w:ascii="Arial" w:eastAsia="Arial" w:hAnsi="Arial" w:cs="Arial"/>
          <w:bCs/>
          <w:sz w:val="22"/>
          <w:szCs w:val="22"/>
        </w:rPr>
      </w:pPr>
    </w:p>
    <w:p w14:paraId="775F1207" w14:textId="32653946" w:rsidR="00FF2910" w:rsidRPr="001E05A8" w:rsidRDefault="00E32439" w:rsidP="006510B9">
      <w:pPr>
        <w:spacing w:line="360" w:lineRule="auto"/>
        <w:jc w:val="both"/>
        <w:rPr>
          <w:rFonts w:ascii="Arial" w:eastAsia="Arial" w:hAnsi="Arial" w:cs="Arial"/>
          <w:b/>
          <w:sz w:val="22"/>
          <w:szCs w:val="22"/>
        </w:rPr>
      </w:pPr>
      <w:r w:rsidRPr="001E05A8">
        <w:rPr>
          <w:rFonts w:ascii="Arial" w:eastAsia="Arial" w:hAnsi="Arial" w:cs="Arial"/>
          <w:b/>
          <w:sz w:val="22"/>
          <w:szCs w:val="22"/>
        </w:rPr>
        <w:t>February</w:t>
      </w:r>
      <w:r w:rsidR="00FF2910" w:rsidRPr="001E05A8">
        <w:rPr>
          <w:rFonts w:ascii="Arial" w:eastAsia="Arial" w:hAnsi="Arial" w:cs="Arial"/>
          <w:b/>
          <w:sz w:val="22"/>
          <w:szCs w:val="22"/>
        </w:rPr>
        <w:t xml:space="preserve"> 7</w:t>
      </w:r>
      <w:r w:rsidR="00FF2910" w:rsidRPr="001E05A8">
        <w:rPr>
          <w:rFonts w:ascii="Arial" w:eastAsia="Arial" w:hAnsi="Arial" w:cs="Arial"/>
          <w:b/>
          <w:sz w:val="22"/>
          <w:szCs w:val="22"/>
          <w:vertAlign w:val="superscript"/>
        </w:rPr>
        <w:t>th</w:t>
      </w:r>
      <w:r w:rsidR="00631ADF" w:rsidRPr="001E05A8">
        <w:rPr>
          <w:rFonts w:ascii="Arial" w:eastAsia="Arial" w:hAnsi="Arial" w:cs="Arial"/>
          <w:b/>
          <w:sz w:val="22"/>
          <w:szCs w:val="22"/>
        </w:rPr>
        <w:t>, 2014</w:t>
      </w:r>
      <w:r w:rsidR="00FF2910" w:rsidRPr="001E05A8">
        <w:rPr>
          <w:rFonts w:ascii="Arial" w:eastAsia="Arial" w:hAnsi="Arial" w:cs="Arial"/>
          <w:b/>
          <w:sz w:val="22"/>
          <w:szCs w:val="22"/>
        </w:rPr>
        <w:t xml:space="preserve"> (In-Person Seminar)</w:t>
      </w:r>
      <w:r w:rsidR="006E01B6" w:rsidRPr="001E05A8">
        <w:rPr>
          <w:rFonts w:ascii="Arial" w:eastAsia="Arial" w:hAnsi="Arial" w:cs="Arial"/>
          <w:b/>
          <w:sz w:val="22"/>
          <w:szCs w:val="22"/>
        </w:rPr>
        <w:t xml:space="preserve">, University of Lincoln, Global and Transregional Studies Research Group: </w:t>
      </w:r>
      <w:r w:rsidR="006E01B6" w:rsidRPr="001E05A8">
        <w:rPr>
          <w:rFonts w:ascii="Arial" w:eastAsia="Arial" w:hAnsi="Arial" w:cs="Arial"/>
          <w:sz w:val="22"/>
          <w:szCs w:val="22"/>
        </w:rPr>
        <w:t>Towards an Anthropology of Answers</w:t>
      </w:r>
      <w:r w:rsidR="006E01B6" w:rsidRPr="001E05A8">
        <w:rPr>
          <w:rFonts w:ascii="Arial" w:eastAsia="Arial" w:hAnsi="Arial" w:cs="Arial"/>
          <w:b/>
          <w:sz w:val="22"/>
          <w:szCs w:val="22"/>
        </w:rPr>
        <w:t xml:space="preserve">: </w:t>
      </w:r>
      <w:r w:rsidR="006E01B6" w:rsidRPr="001E05A8">
        <w:rPr>
          <w:rFonts w:ascii="Arial" w:eastAsia="Arial" w:hAnsi="Arial" w:cs="Arial"/>
          <w:sz w:val="22"/>
          <w:szCs w:val="22"/>
        </w:rPr>
        <w:t>The Lost Trajectories of the Racialized Colonial Domestic Workers in South India and beyond.</w:t>
      </w:r>
    </w:p>
    <w:p w14:paraId="50D86E1F" w14:textId="77777777" w:rsidR="00FF2910" w:rsidRPr="001E05A8" w:rsidRDefault="00FF2910" w:rsidP="006510B9">
      <w:pPr>
        <w:spacing w:line="360" w:lineRule="auto"/>
        <w:jc w:val="both"/>
        <w:rPr>
          <w:rFonts w:ascii="Arial" w:eastAsia="Arial" w:hAnsi="Arial" w:cs="Arial"/>
          <w:b/>
          <w:sz w:val="22"/>
          <w:szCs w:val="22"/>
        </w:rPr>
      </w:pPr>
    </w:p>
    <w:p w14:paraId="60226B7B" w14:textId="0EAF93EA" w:rsidR="006510B9" w:rsidRPr="001E05A8" w:rsidRDefault="006510B9" w:rsidP="006510B9">
      <w:pPr>
        <w:spacing w:line="360" w:lineRule="auto"/>
        <w:jc w:val="both"/>
        <w:rPr>
          <w:rFonts w:ascii="Arial" w:eastAsia="Arial" w:hAnsi="Arial" w:cs="Arial"/>
          <w:sz w:val="22"/>
          <w:szCs w:val="22"/>
        </w:rPr>
      </w:pPr>
      <w:r w:rsidRPr="001E05A8">
        <w:rPr>
          <w:rFonts w:ascii="Arial" w:eastAsia="Arial" w:hAnsi="Arial" w:cs="Arial"/>
          <w:b/>
          <w:sz w:val="22"/>
          <w:szCs w:val="22"/>
        </w:rPr>
        <w:t>April 26</w:t>
      </w:r>
      <w:r w:rsidRPr="001E05A8">
        <w:rPr>
          <w:rFonts w:ascii="Arial" w:eastAsia="Arial" w:hAnsi="Arial" w:cs="Arial"/>
          <w:b/>
          <w:sz w:val="22"/>
          <w:szCs w:val="22"/>
          <w:vertAlign w:val="superscript"/>
        </w:rPr>
        <w:t>th</w:t>
      </w:r>
      <w:r w:rsidRPr="001E05A8">
        <w:rPr>
          <w:rFonts w:ascii="Arial" w:eastAsia="Arial" w:hAnsi="Arial" w:cs="Arial"/>
          <w:b/>
          <w:sz w:val="22"/>
          <w:szCs w:val="22"/>
        </w:rPr>
        <w:t>,</w:t>
      </w:r>
      <w:r w:rsidR="003B0B18" w:rsidRPr="001E05A8">
        <w:rPr>
          <w:rFonts w:ascii="Arial" w:eastAsia="Arial" w:hAnsi="Arial" w:cs="Arial"/>
          <w:b/>
          <w:sz w:val="22"/>
          <w:szCs w:val="22"/>
        </w:rPr>
        <w:t xml:space="preserve"> 2023 (In-Person </w:t>
      </w:r>
      <w:r w:rsidRPr="001E05A8">
        <w:rPr>
          <w:rFonts w:ascii="Arial" w:eastAsia="Arial" w:hAnsi="Arial" w:cs="Arial"/>
          <w:b/>
          <w:sz w:val="22"/>
          <w:szCs w:val="22"/>
        </w:rPr>
        <w:t>Chairing), Birkbeck, University of London, Department of History, Classics and Archaeology:</w:t>
      </w:r>
      <w:r w:rsidRPr="001E05A8">
        <w:rPr>
          <w:rFonts w:ascii="Arial" w:eastAsia="Arial" w:hAnsi="Arial" w:cs="Arial"/>
          <w:sz w:val="22"/>
          <w:szCs w:val="22"/>
        </w:rPr>
        <w:t xml:space="preserve"> Paid </w:t>
      </w:r>
      <w:r w:rsidR="00417DBD" w:rsidRPr="001E05A8">
        <w:rPr>
          <w:rFonts w:ascii="Arial" w:eastAsia="Arial" w:hAnsi="Arial" w:cs="Arial"/>
          <w:sz w:val="22"/>
          <w:szCs w:val="22"/>
        </w:rPr>
        <w:t>to</w:t>
      </w:r>
      <w:r w:rsidRPr="001E05A8">
        <w:rPr>
          <w:rFonts w:ascii="Arial" w:eastAsia="Arial" w:hAnsi="Arial" w:cs="Arial"/>
          <w:sz w:val="22"/>
          <w:szCs w:val="22"/>
        </w:rPr>
        <w:t xml:space="preserve"> Care </w:t>
      </w:r>
    </w:p>
    <w:p w14:paraId="6448BAAC" w14:textId="77777777" w:rsidR="00E722B0" w:rsidRPr="001E05A8" w:rsidRDefault="00E722B0" w:rsidP="00EC3683">
      <w:pPr>
        <w:spacing w:line="360" w:lineRule="auto"/>
        <w:jc w:val="both"/>
        <w:rPr>
          <w:rFonts w:ascii="Arial" w:hAnsi="Arial" w:cs="Arial"/>
          <w:b/>
          <w:bCs/>
          <w:sz w:val="22"/>
          <w:szCs w:val="22"/>
        </w:rPr>
      </w:pPr>
    </w:p>
    <w:p w14:paraId="3879E065" w14:textId="7110F86C" w:rsidR="008061EB" w:rsidRPr="001E05A8" w:rsidRDefault="008061EB" w:rsidP="00B5400A">
      <w:pPr>
        <w:spacing w:line="360" w:lineRule="auto"/>
        <w:jc w:val="both"/>
        <w:rPr>
          <w:rFonts w:ascii="Arial" w:eastAsia="Arial" w:hAnsi="Arial" w:cs="Arial"/>
          <w:sz w:val="22"/>
          <w:szCs w:val="22"/>
        </w:rPr>
      </w:pPr>
      <w:r w:rsidRPr="001E05A8">
        <w:rPr>
          <w:rFonts w:ascii="Arial" w:eastAsia="Arial" w:hAnsi="Arial" w:cs="Arial"/>
          <w:b/>
          <w:sz w:val="22"/>
          <w:szCs w:val="22"/>
        </w:rPr>
        <w:t>January 30</w:t>
      </w:r>
      <w:r w:rsidRPr="001E05A8">
        <w:rPr>
          <w:rFonts w:ascii="Arial" w:eastAsia="Arial" w:hAnsi="Arial" w:cs="Arial"/>
          <w:b/>
          <w:sz w:val="22"/>
          <w:szCs w:val="22"/>
          <w:vertAlign w:val="superscript"/>
        </w:rPr>
        <w:t>th</w:t>
      </w:r>
      <w:r w:rsidRPr="001E05A8">
        <w:rPr>
          <w:rFonts w:ascii="Arial" w:eastAsia="Arial" w:hAnsi="Arial" w:cs="Arial"/>
          <w:b/>
          <w:sz w:val="22"/>
          <w:szCs w:val="22"/>
        </w:rPr>
        <w:t xml:space="preserve">, 2023 (In-Person Seminar), University of Oxford, Oxford Department of International Development (ODID): </w:t>
      </w:r>
      <w:r w:rsidRPr="001E05A8">
        <w:rPr>
          <w:rFonts w:ascii="Arial" w:eastAsia="Arial" w:hAnsi="Arial" w:cs="Arial"/>
          <w:sz w:val="22"/>
          <w:szCs w:val="22"/>
        </w:rPr>
        <w:t>Christian Identities in Domestic Service: The Church, Class and Gender.</w:t>
      </w:r>
    </w:p>
    <w:p w14:paraId="0811DF26" w14:textId="77777777" w:rsidR="008061EB" w:rsidRPr="001E05A8" w:rsidRDefault="008061EB" w:rsidP="00B5400A">
      <w:pPr>
        <w:spacing w:line="360" w:lineRule="auto"/>
        <w:jc w:val="both"/>
        <w:rPr>
          <w:rFonts w:ascii="Arial" w:eastAsia="Arial" w:hAnsi="Arial" w:cs="Arial"/>
          <w:sz w:val="22"/>
          <w:szCs w:val="22"/>
        </w:rPr>
      </w:pPr>
    </w:p>
    <w:p w14:paraId="198D369F" w14:textId="17BE8395" w:rsidR="006510B9" w:rsidRPr="001E05A8" w:rsidRDefault="008061EB" w:rsidP="00B5400A">
      <w:pPr>
        <w:spacing w:line="360" w:lineRule="auto"/>
        <w:jc w:val="both"/>
        <w:rPr>
          <w:rFonts w:ascii="Arial" w:eastAsia="Arial" w:hAnsi="Arial" w:cs="Arial"/>
          <w:sz w:val="22"/>
          <w:szCs w:val="22"/>
        </w:rPr>
      </w:pPr>
      <w:r w:rsidRPr="001E05A8">
        <w:rPr>
          <w:rFonts w:ascii="Arial" w:eastAsia="Arial" w:hAnsi="Arial" w:cs="Arial"/>
          <w:b/>
          <w:sz w:val="22"/>
          <w:szCs w:val="22"/>
        </w:rPr>
        <w:t>December 9</w:t>
      </w:r>
      <w:r w:rsidRPr="001E05A8">
        <w:rPr>
          <w:rFonts w:ascii="Arial" w:eastAsia="Arial" w:hAnsi="Arial" w:cs="Arial"/>
          <w:b/>
          <w:sz w:val="22"/>
          <w:szCs w:val="22"/>
          <w:vertAlign w:val="superscript"/>
        </w:rPr>
        <w:t>th</w:t>
      </w:r>
      <w:r w:rsidRPr="001E05A8">
        <w:rPr>
          <w:rFonts w:ascii="Arial" w:eastAsia="Arial" w:hAnsi="Arial" w:cs="Arial"/>
          <w:b/>
          <w:sz w:val="22"/>
          <w:szCs w:val="22"/>
        </w:rPr>
        <w:t>, 2022 (</w:t>
      </w:r>
      <w:r w:rsidR="000C2CD7" w:rsidRPr="001E05A8">
        <w:rPr>
          <w:rFonts w:ascii="Arial" w:eastAsia="Arial" w:hAnsi="Arial" w:cs="Arial"/>
          <w:b/>
          <w:sz w:val="22"/>
          <w:szCs w:val="22"/>
        </w:rPr>
        <w:t xml:space="preserve">Zoom </w:t>
      </w:r>
      <w:r w:rsidRPr="001E05A8">
        <w:rPr>
          <w:rFonts w:ascii="Arial" w:eastAsia="Arial" w:hAnsi="Arial" w:cs="Arial"/>
          <w:b/>
          <w:sz w:val="22"/>
          <w:szCs w:val="22"/>
        </w:rPr>
        <w:t xml:space="preserve">International Conference and Key Panel Discussant at Department of Sociology, University of Delhi): </w:t>
      </w:r>
      <w:r w:rsidRPr="001E05A8">
        <w:rPr>
          <w:rFonts w:ascii="Arial" w:eastAsia="Arial" w:hAnsi="Arial" w:cs="Arial"/>
          <w:sz w:val="22"/>
          <w:szCs w:val="22"/>
        </w:rPr>
        <w:t xml:space="preserve">Family Studies for the </w:t>
      </w:r>
      <w:r w:rsidR="00FE7640" w:rsidRPr="001E05A8">
        <w:rPr>
          <w:rFonts w:ascii="Arial" w:eastAsia="Arial" w:hAnsi="Arial" w:cs="Arial"/>
          <w:sz w:val="22"/>
          <w:szCs w:val="22"/>
        </w:rPr>
        <w:t>Oxford India Series</w:t>
      </w:r>
      <w:r w:rsidRPr="001E05A8">
        <w:rPr>
          <w:rFonts w:ascii="Arial" w:eastAsia="Arial" w:hAnsi="Arial" w:cs="Arial"/>
          <w:sz w:val="22"/>
          <w:szCs w:val="22"/>
        </w:rPr>
        <w:t xml:space="preserve"> in Contemporary Society.</w:t>
      </w:r>
      <w:r w:rsidR="006510B9" w:rsidRPr="001E05A8">
        <w:rPr>
          <w:rFonts w:ascii="Arial" w:eastAsia="Arial" w:hAnsi="Arial" w:cs="Arial"/>
          <w:sz w:val="22"/>
          <w:szCs w:val="22"/>
        </w:rPr>
        <w:t xml:space="preserve"> </w:t>
      </w:r>
    </w:p>
    <w:p w14:paraId="0C456774" w14:textId="77777777" w:rsidR="00B5400A" w:rsidRPr="001E05A8" w:rsidRDefault="00B5400A" w:rsidP="00B5400A">
      <w:pPr>
        <w:spacing w:line="360" w:lineRule="auto"/>
        <w:jc w:val="both"/>
        <w:rPr>
          <w:rFonts w:ascii="Arial" w:hAnsi="Arial" w:cs="Arial"/>
          <w:b/>
          <w:bCs/>
          <w:color w:val="000000" w:themeColor="text1"/>
          <w:sz w:val="22"/>
          <w:szCs w:val="22"/>
        </w:rPr>
      </w:pPr>
    </w:p>
    <w:p w14:paraId="4116EE28" w14:textId="5DC0021A" w:rsidR="00ED1D5D" w:rsidRPr="001E05A8" w:rsidRDefault="00FE7640" w:rsidP="00ED1D5D">
      <w:pPr>
        <w:spacing w:line="360" w:lineRule="auto"/>
        <w:jc w:val="both"/>
        <w:rPr>
          <w:rFonts w:ascii="Arial" w:hAnsi="Arial" w:cs="Arial"/>
          <w:bCs/>
          <w:color w:val="000000" w:themeColor="text1"/>
          <w:sz w:val="22"/>
          <w:szCs w:val="22"/>
        </w:rPr>
      </w:pPr>
      <w:r w:rsidRPr="001E05A8">
        <w:rPr>
          <w:rFonts w:ascii="Arial" w:hAnsi="Arial" w:cs="Arial"/>
          <w:b/>
          <w:bCs/>
          <w:color w:val="000000" w:themeColor="text1"/>
          <w:sz w:val="22"/>
          <w:szCs w:val="22"/>
        </w:rPr>
        <w:t xml:space="preserve">August </w:t>
      </w:r>
      <w:r w:rsidR="00ED1D5D" w:rsidRPr="001E05A8">
        <w:rPr>
          <w:rFonts w:ascii="Arial" w:hAnsi="Arial" w:cs="Arial"/>
          <w:b/>
          <w:bCs/>
          <w:color w:val="000000" w:themeColor="text1"/>
          <w:sz w:val="22"/>
          <w:szCs w:val="22"/>
        </w:rPr>
        <w:t>2</w:t>
      </w:r>
      <w:r w:rsidR="0031385E" w:rsidRPr="001E05A8">
        <w:rPr>
          <w:rFonts w:ascii="Arial" w:hAnsi="Arial" w:cs="Arial"/>
          <w:b/>
          <w:bCs/>
          <w:color w:val="000000" w:themeColor="text1"/>
          <w:sz w:val="22"/>
          <w:szCs w:val="22"/>
        </w:rPr>
        <w:t>,</w:t>
      </w:r>
      <w:r w:rsidR="0031385E" w:rsidRPr="001E05A8">
        <w:rPr>
          <w:rFonts w:ascii="Arial" w:hAnsi="Arial" w:cs="Arial"/>
          <w:b/>
          <w:bCs/>
          <w:color w:val="000000" w:themeColor="text1"/>
          <w:sz w:val="22"/>
          <w:szCs w:val="22"/>
          <w:vertAlign w:val="superscript"/>
        </w:rPr>
        <w:t xml:space="preserve"> nd</w:t>
      </w:r>
      <w:r w:rsidR="00ED1D5D" w:rsidRPr="001E05A8">
        <w:rPr>
          <w:rFonts w:ascii="Arial" w:hAnsi="Arial" w:cs="Arial"/>
          <w:b/>
          <w:bCs/>
          <w:color w:val="000000" w:themeColor="text1"/>
          <w:sz w:val="22"/>
          <w:szCs w:val="22"/>
        </w:rPr>
        <w:t xml:space="preserve"> 2022 (British Academy </w:t>
      </w:r>
      <w:r w:rsidRPr="001E05A8">
        <w:rPr>
          <w:rFonts w:ascii="Arial" w:hAnsi="Arial" w:cs="Arial"/>
          <w:b/>
          <w:bCs/>
          <w:color w:val="000000" w:themeColor="text1"/>
          <w:sz w:val="22"/>
          <w:szCs w:val="22"/>
        </w:rPr>
        <w:t xml:space="preserve">In-Person </w:t>
      </w:r>
      <w:r w:rsidR="00ED1D5D" w:rsidRPr="001E05A8">
        <w:rPr>
          <w:rFonts w:ascii="Arial" w:hAnsi="Arial" w:cs="Arial"/>
          <w:b/>
          <w:bCs/>
          <w:color w:val="000000" w:themeColor="text1"/>
          <w:sz w:val="22"/>
          <w:szCs w:val="22"/>
        </w:rPr>
        <w:t>W</w:t>
      </w:r>
      <w:r w:rsidRPr="001E05A8">
        <w:rPr>
          <w:rFonts w:ascii="Arial" w:hAnsi="Arial" w:cs="Arial"/>
          <w:b/>
          <w:bCs/>
          <w:color w:val="000000" w:themeColor="text1"/>
          <w:sz w:val="22"/>
          <w:szCs w:val="22"/>
        </w:rPr>
        <w:t>orkshop, LSE and Oxford Brookes</w:t>
      </w:r>
      <w:r w:rsidR="00ED1D5D" w:rsidRPr="001E05A8">
        <w:rPr>
          <w:rFonts w:ascii="Arial" w:hAnsi="Arial" w:cs="Arial"/>
          <w:bCs/>
          <w:color w:val="000000" w:themeColor="text1"/>
          <w:sz w:val="22"/>
          <w:szCs w:val="22"/>
        </w:rPr>
        <w:t>): Gendering Domestic-Care Work.</w:t>
      </w:r>
    </w:p>
    <w:p w14:paraId="48792A9E" w14:textId="77777777" w:rsidR="0031385E" w:rsidRPr="001E05A8" w:rsidRDefault="0031385E" w:rsidP="00ED1D5D">
      <w:pPr>
        <w:spacing w:line="360" w:lineRule="auto"/>
        <w:jc w:val="both"/>
        <w:rPr>
          <w:rFonts w:ascii="Arial" w:hAnsi="Arial" w:cs="Arial"/>
          <w:b/>
          <w:bCs/>
          <w:color w:val="000000" w:themeColor="text1"/>
          <w:sz w:val="22"/>
          <w:szCs w:val="22"/>
        </w:rPr>
      </w:pPr>
    </w:p>
    <w:p w14:paraId="775FAE8F" w14:textId="298A6654" w:rsidR="00ED1D5D" w:rsidRPr="001E05A8" w:rsidRDefault="008061EB" w:rsidP="00ED1D5D">
      <w:pPr>
        <w:spacing w:line="360" w:lineRule="auto"/>
        <w:jc w:val="both"/>
        <w:rPr>
          <w:rFonts w:ascii="Arial" w:hAnsi="Arial" w:cs="Arial"/>
          <w:bCs/>
          <w:color w:val="000000" w:themeColor="text1"/>
          <w:sz w:val="22"/>
          <w:szCs w:val="22"/>
        </w:rPr>
      </w:pPr>
      <w:r w:rsidRPr="001E05A8">
        <w:rPr>
          <w:rFonts w:ascii="Arial" w:hAnsi="Arial" w:cs="Arial"/>
          <w:b/>
          <w:bCs/>
          <w:color w:val="000000" w:themeColor="text1"/>
          <w:sz w:val="22"/>
          <w:szCs w:val="22"/>
        </w:rPr>
        <w:t xml:space="preserve">Paper Title: </w:t>
      </w:r>
      <w:r w:rsidR="00ED1D5D" w:rsidRPr="001E05A8">
        <w:rPr>
          <w:rFonts w:ascii="Arial" w:hAnsi="Arial" w:cs="Arial"/>
          <w:bCs/>
          <w:color w:val="000000" w:themeColor="text1"/>
          <w:sz w:val="22"/>
          <w:szCs w:val="22"/>
        </w:rPr>
        <w:t>Academic Perspectives on Gender and Dom</w:t>
      </w:r>
      <w:r w:rsidRPr="001E05A8">
        <w:rPr>
          <w:rFonts w:ascii="Arial" w:hAnsi="Arial" w:cs="Arial"/>
          <w:bCs/>
          <w:color w:val="000000" w:themeColor="text1"/>
          <w:sz w:val="22"/>
          <w:szCs w:val="22"/>
        </w:rPr>
        <w:t>estic-Care Work</w:t>
      </w:r>
      <w:r w:rsidR="00ED1D5D" w:rsidRPr="001E05A8">
        <w:rPr>
          <w:rFonts w:ascii="Arial" w:hAnsi="Arial" w:cs="Arial"/>
          <w:bCs/>
          <w:color w:val="000000" w:themeColor="text1"/>
          <w:sz w:val="22"/>
          <w:szCs w:val="22"/>
        </w:rPr>
        <w:t xml:space="preserve"> (with Thomas Chambers).</w:t>
      </w:r>
    </w:p>
    <w:p w14:paraId="2CB89AC9" w14:textId="77777777" w:rsidR="00ED1D5D" w:rsidRPr="001E05A8" w:rsidRDefault="00ED1D5D" w:rsidP="00D559E3">
      <w:pPr>
        <w:spacing w:line="360" w:lineRule="auto"/>
        <w:jc w:val="both"/>
        <w:rPr>
          <w:rFonts w:ascii="Arial" w:hAnsi="Arial" w:cs="Arial"/>
          <w:b/>
          <w:bCs/>
          <w:color w:val="000000" w:themeColor="text1"/>
          <w:sz w:val="22"/>
          <w:szCs w:val="22"/>
        </w:rPr>
      </w:pPr>
    </w:p>
    <w:p w14:paraId="470476B4" w14:textId="54AFB5DB" w:rsidR="00591BFD" w:rsidRPr="001E05A8" w:rsidRDefault="00591BFD" w:rsidP="00D559E3">
      <w:pPr>
        <w:spacing w:line="360" w:lineRule="auto"/>
        <w:jc w:val="both"/>
        <w:rPr>
          <w:rFonts w:ascii="Arial" w:hAnsi="Arial" w:cs="Arial"/>
          <w:b/>
          <w:bCs/>
          <w:color w:val="000000" w:themeColor="text1"/>
          <w:sz w:val="22"/>
          <w:szCs w:val="22"/>
        </w:rPr>
      </w:pPr>
      <w:r w:rsidRPr="001E05A8">
        <w:rPr>
          <w:rFonts w:ascii="Arial" w:hAnsi="Arial" w:cs="Arial"/>
          <w:b/>
          <w:bCs/>
          <w:color w:val="000000" w:themeColor="text1"/>
          <w:sz w:val="22"/>
          <w:szCs w:val="22"/>
        </w:rPr>
        <w:lastRenderedPageBreak/>
        <w:t>May 5</w:t>
      </w:r>
      <w:r w:rsidRPr="001E05A8">
        <w:rPr>
          <w:rFonts w:ascii="Arial" w:hAnsi="Arial" w:cs="Arial"/>
          <w:b/>
          <w:bCs/>
          <w:color w:val="000000" w:themeColor="text1"/>
          <w:sz w:val="22"/>
          <w:szCs w:val="22"/>
          <w:vertAlign w:val="superscript"/>
        </w:rPr>
        <w:t>th</w:t>
      </w:r>
      <w:r w:rsidRPr="001E05A8">
        <w:rPr>
          <w:rFonts w:ascii="Arial" w:hAnsi="Arial" w:cs="Arial"/>
          <w:b/>
          <w:bCs/>
          <w:color w:val="000000" w:themeColor="text1"/>
          <w:sz w:val="22"/>
          <w:szCs w:val="22"/>
        </w:rPr>
        <w:t xml:space="preserve">, 2022 (International Zoom </w:t>
      </w:r>
      <w:r w:rsidR="00FE7640" w:rsidRPr="001E05A8">
        <w:rPr>
          <w:rFonts w:ascii="Arial" w:hAnsi="Arial" w:cs="Arial"/>
          <w:b/>
          <w:bCs/>
          <w:color w:val="000000" w:themeColor="text1"/>
          <w:sz w:val="22"/>
          <w:szCs w:val="22"/>
        </w:rPr>
        <w:t xml:space="preserve">British Academy </w:t>
      </w:r>
      <w:r w:rsidRPr="001E05A8">
        <w:rPr>
          <w:rFonts w:ascii="Arial" w:hAnsi="Arial" w:cs="Arial"/>
          <w:b/>
          <w:bCs/>
          <w:color w:val="000000" w:themeColor="text1"/>
          <w:sz w:val="22"/>
          <w:szCs w:val="22"/>
        </w:rPr>
        <w:t>Workshop, LSE</w:t>
      </w:r>
      <w:r w:rsidR="00956EAF" w:rsidRPr="001E05A8">
        <w:rPr>
          <w:rFonts w:ascii="Arial" w:hAnsi="Arial" w:cs="Arial"/>
          <w:b/>
          <w:bCs/>
          <w:color w:val="000000" w:themeColor="text1"/>
          <w:sz w:val="22"/>
          <w:szCs w:val="22"/>
        </w:rPr>
        <w:t xml:space="preserve"> and Oxford Brookes</w:t>
      </w:r>
      <w:r w:rsidR="00FE7640" w:rsidRPr="001E05A8">
        <w:rPr>
          <w:rFonts w:ascii="Arial" w:hAnsi="Arial" w:cs="Arial"/>
          <w:b/>
          <w:bCs/>
          <w:color w:val="000000" w:themeColor="text1"/>
          <w:sz w:val="22"/>
          <w:szCs w:val="22"/>
        </w:rPr>
        <w:t xml:space="preserve">): </w:t>
      </w:r>
      <w:r w:rsidR="00C74FC8" w:rsidRPr="001E05A8">
        <w:rPr>
          <w:rFonts w:ascii="Arial" w:hAnsi="Arial" w:cs="Arial"/>
          <w:bCs/>
          <w:color w:val="000000" w:themeColor="text1"/>
          <w:sz w:val="22"/>
          <w:szCs w:val="22"/>
        </w:rPr>
        <w:t xml:space="preserve">Globalized Male Domestic-Care Labour of the Past and Present. </w:t>
      </w:r>
      <w:r w:rsidR="00C74FC8" w:rsidRPr="001E05A8">
        <w:rPr>
          <w:rFonts w:ascii="Arial" w:hAnsi="Arial" w:cs="Arial"/>
          <w:b/>
          <w:bCs/>
          <w:color w:val="000000" w:themeColor="text1"/>
          <w:sz w:val="22"/>
          <w:szCs w:val="22"/>
        </w:rPr>
        <w:t>Global Economies of Care, III, LSE.</w:t>
      </w:r>
    </w:p>
    <w:p w14:paraId="114ABC19" w14:textId="77777777" w:rsidR="00591BFD" w:rsidRPr="001E05A8" w:rsidRDefault="00591BFD" w:rsidP="00D559E3">
      <w:pPr>
        <w:spacing w:line="360" w:lineRule="auto"/>
        <w:jc w:val="both"/>
        <w:rPr>
          <w:rFonts w:ascii="Arial" w:hAnsi="Arial" w:cs="Arial"/>
          <w:b/>
          <w:bCs/>
          <w:sz w:val="22"/>
          <w:szCs w:val="22"/>
        </w:rPr>
      </w:pPr>
    </w:p>
    <w:p w14:paraId="6DD8BB4E" w14:textId="012978AC" w:rsidR="0042055F" w:rsidRPr="001E05A8" w:rsidRDefault="0042055F" w:rsidP="00D559E3">
      <w:pPr>
        <w:spacing w:line="360" w:lineRule="auto"/>
        <w:jc w:val="both"/>
        <w:rPr>
          <w:rFonts w:ascii="Arial" w:hAnsi="Arial" w:cs="Arial"/>
          <w:bCs/>
          <w:sz w:val="22"/>
          <w:szCs w:val="22"/>
        </w:rPr>
      </w:pPr>
      <w:r w:rsidRPr="001E05A8">
        <w:rPr>
          <w:rFonts w:ascii="Arial" w:hAnsi="Arial" w:cs="Arial"/>
          <w:b/>
          <w:bCs/>
          <w:sz w:val="22"/>
          <w:szCs w:val="22"/>
        </w:rPr>
        <w:t>September 29</w:t>
      </w:r>
      <w:r w:rsidRPr="001E05A8">
        <w:rPr>
          <w:rFonts w:ascii="Arial" w:hAnsi="Arial" w:cs="Arial"/>
          <w:b/>
          <w:bCs/>
          <w:sz w:val="22"/>
          <w:szCs w:val="22"/>
          <w:vertAlign w:val="superscript"/>
        </w:rPr>
        <w:t>th</w:t>
      </w:r>
      <w:r w:rsidRPr="001E05A8">
        <w:rPr>
          <w:rFonts w:ascii="Arial" w:hAnsi="Arial" w:cs="Arial"/>
          <w:b/>
          <w:bCs/>
          <w:sz w:val="22"/>
          <w:szCs w:val="22"/>
        </w:rPr>
        <w:t xml:space="preserve">, 2021 (International Zoom Panel by the Global Women’s Assembly for Climate Change): </w:t>
      </w:r>
      <w:r w:rsidRPr="001E05A8">
        <w:rPr>
          <w:rFonts w:ascii="Arial" w:hAnsi="Arial" w:cs="Arial"/>
          <w:bCs/>
          <w:sz w:val="22"/>
          <w:szCs w:val="22"/>
        </w:rPr>
        <w:t>Feminist and Care Economies of People and the Planet.</w:t>
      </w:r>
    </w:p>
    <w:p w14:paraId="2E969E31" w14:textId="77777777" w:rsidR="0042055F" w:rsidRPr="001E05A8" w:rsidRDefault="0042055F" w:rsidP="00D559E3">
      <w:pPr>
        <w:spacing w:line="360" w:lineRule="auto"/>
        <w:jc w:val="both"/>
        <w:rPr>
          <w:rFonts w:ascii="Arial" w:hAnsi="Arial" w:cs="Arial"/>
          <w:b/>
          <w:bCs/>
          <w:sz w:val="22"/>
          <w:szCs w:val="22"/>
        </w:rPr>
      </w:pPr>
    </w:p>
    <w:p w14:paraId="7F10D2B9" w14:textId="69A5DDF4" w:rsidR="00D559E3" w:rsidRPr="001E05A8" w:rsidRDefault="00D559E3" w:rsidP="00D559E3">
      <w:pPr>
        <w:spacing w:line="360" w:lineRule="auto"/>
        <w:jc w:val="both"/>
        <w:rPr>
          <w:rFonts w:ascii="Arial" w:hAnsi="Arial" w:cs="Arial"/>
          <w:b/>
          <w:bCs/>
          <w:sz w:val="22"/>
          <w:szCs w:val="22"/>
        </w:rPr>
      </w:pPr>
      <w:r w:rsidRPr="001E05A8">
        <w:rPr>
          <w:rFonts w:ascii="Arial" w:hAnsi="Arial" w:cs="Arial"/>
          <w:b/>
          <w:bCs/>
          <w:sz w:val="22"/>
          <w:szCs w:val="22"/>
        </w:rPr>
        <w:t>March 25</w:t>
      </w:r>
      <w:r w:rsidRPr="001E05A8">
        <w:rPr>
          <w:rFonts w:ascii="Arial" w:hAnsi="Arial" w:cs="Arial"/>
          <w:b/>
          <w:bCs/>
          <w:sz w:val="22"/>
          <w:szCs w:val="22"/>
          <w:vertAlign w:val="superscript"/>
        </w:rPr>
        <w:t>th</w:t>
      </w:r>
      <w:r w:rsidRPr="001E05A8">
        <w:rPr>
          <w:rFonts w:ascii="Arial" w:hAnsi="Arial" w:cs="Arial"/>
          <w:b/>
          <w:bCs/>
          <w:sz w:val="22"/>
          <w:szCs w:val="22"/>
        </w:rPr>
        <w:t xml:space="preserve">, 2021 (International Zoom Workshop with University of Edinburgh): </w:t>
      </w:r>
      <w:r w:rsidRPr="001E05A8">
        <w:rPr>
          <w:rFonts w:ascii="Arial" w:hAnsi="Arial" w:cs="Arial"/>
          <w:bCs/>
          <w:sz w:val="22"/>
          <w:szCs w:val="22"/>
        </w:rPr>
        <w:t xml:space="preserve">Post-Divorce Intimacy in Contemporary Asia. </w:t>
      </w:r>
      <w:r w:rsidRPr="001E05A8">
        <w:rPr>
          <w:rFonts w:ascii="Arial" w:hAnsi="Arial" w:cs="Arial"/>
          <w:b/>
          <w:bCs/>
          <w:sz w:val="22"/>
          <w:szCs w:val="22"/>
        </w:rPr>
        <w:t>Global Economies of Care, III, LSE.</w:t>
      </w:r>
    </w:p>
    <w:p w14:paraId="43710FC6" w14:textId="77777777" w:rsidR="00D559E3" w:rsidRPr="001E05A8" w:rsidRDefault="00D559E3" w:rsidP="00D559E3">
      <w:pPr>
        <w:spacing w:line="360" w:lineRule="auto"/>
        <w:ind w:left="720"/>
        <w:jc w:val="both"/>
        <w:rPr>
          <w:rFonts w:ascii="Arial" w:hAnsi="Arial" w:cs="Arial"/>
          <w:b/>
          <w:sz w:val="22"/>
          <w:szCs w:val="22"/>
        </w:rPr>
      </w:pPr>
    </w:p>
    <w:p w14:paraId="6376EF7A" w14:textId="5268262D" w:rsidR="00D559E3" w:rsidRPr="001E05A8" w:rsidRDefault="00D559E3" w:rsidP="00D559E3">
      <w:pPr>
        <w:spacing w:line="360" w:lineRule="auto"/>
        <w:jc w:val="both"/>
        <w:rPr>
          <w:rFonts w:ascii="Arial" w:hAnsi="Arial" w:cs="Arial"/>
          <w:b/>
          <w:bCs/>
          <w:sz w:val="22"/>
          <w:szCs w:val="22"/>
        </w:rPr>
      </w:pPr>
      <w:r w:rsidRPr="001E05A8">
        <w:rPr>
          <w:rFonts w:ascii="Arial" w:hAnsi="Arial" w:cs="Arial"/>
          <w:b/>
          <w:bCs/>
          <w:sz w:val="22"/>
          <w:szCs w:val="22"/>
        </w:rPr>
        <w:t>December 1</w:t>
      </w:r>
      <w:r w:rsidR="00FE7640" w:rsidRPr="001E05A8">
        <w:rPr>
          <w:rFonts w:ascii="Arial" w:hAnsi="Arial" w:cs="Arial"/>
          <w:b/>
          <w:bCs/>
          <w:sz w:val="22"/>
          <w:szCs w:val="22"/>
        </w:rPr>
        <w:t>,</w:t>
      </w:r>
      <w:r w:rsidRPr="001E05A8">
        <w:rPr>
          <w:rFonts w:ascii="Arial" w:hAnsi="Arial" w:cs="Arial"/>
          <w:b/>
          <w:bCs/>
          <w:sz w:val="22"/>
          <w:szCs w:val="22"/>
          <w:vertAlign w:val="superscript"/>
        </w:rPr>
        <w:t xml:space="preserve">st, </w:t>
      </w:r>
      <w:r w:rsidRPr="001E05A8">
        <w:rPr>
          <w:rFonts w:ascii="Arial" w:hAnsi="Arial" w:cs="Arial"/>
          <w:b/>
          <w:bCs/>
          <w:sz w:val="22"/>
          <w:szCs w:val="22"/>
        </w:rPr>
        <w:t xml:space="preserve">2020 (Zoom Seminar): </w:t>
      </w:r>
      <w:r w:rsidR="00FE7640" w:rsidRPr="001E05A8">
        <w:rPr>
          <w:rFonts w:ascii="Arial" w:hAnsi="Arial" w:cs="Arial"/>
          <w:bCs/>
          <w:sz w:val="22"/>
          <w:szCs w:val="22"/>
        </w:rPr>
        <w:t>Covid and Policy</w:t>
      </w:r>
      <w:r w:rsidRPr="001E05A8">
        <w:rPr>
          <w:rFonts w:ascii="Arial" w:hAnsi="Arial" w:cs="Arial"/>
          <w:bCs/>
          <w:sz w:val="22"/>
          <w:szCs w:val="22"/>
        </w:rPr>
        <w:t xml:space="preserve"> Impact</w:t>
      </w:r>
      <w:r w:rsidR="00FE7640" w:rsidRPr="001E05A8">
        <w:rPr>
          <w:rFonts w:ascii="Arial" w:hAnsi="Arial" w:cs="Arial"/>
          <w:bCs/>
          <w:sz w:val="22"/>
          <w:szCs w:val="22"/>
        </w:rPr>
        <w:t>s</w:t>
      </w:r>
      <w:r w:rsidRPr="001E05A8">
        <w:rPr>
          <w:rFonts w:ascii="Arial" w:hAnsi="Arial" w:cs="Arial"/>
          <w:bCs/>
          <w:sz w:val="22"/>
          <w:szCs w:val="22"/>
        </w:rPr>
        <w:t xml:space="preserve"> on Domestic Workers: Continental Perspectives on Argentina, India and the United Kingdom.</w:t>
      </w:r>
      <w:r w:rsidRPr="001E05A8">
        <w:rPr>
          <w:rFonts w:ascii="Arial" w:hAnsi="Arial" w:cs="Arial"/>
          <w:b/>
          <w:bCs/>
          <w:sz w:val="22"/>
          <w:szCs w:val="22"/>
        </w:rPr>
        <w:t xml:space="preserve"> Global Economies of Care, III, LSE.</w:t>
      </w:r>
    </w:p>
    <w:p w14:paraId="64CDFF46" w14:textId="77777777" w:rsidR="00D559E3" w:rsidRPr="001E05A8" w:rsidRDefault="00D559E3" w:rsidP="00D559E3">
      <w:pPr>
        <w:spacing w:line="360" w:lineRule="auto"/>
        <w:ind w:left="720"/>
        <w:jc w:val="both"/>
        <w:rPr>
          <w:rFonts w:ascii="Arial" w:hAnsi="Arial" w:cs="Arial"/>
          <w:b/>
          <w:sz w:val="22"/>
          <w:szCs w:val="22"/>
        </w:rPr>
      </w:pPr>
    </w:p>
    <w:p w14:paraId="4DC7061B" w14:textId="54610E9C" w:rsidR="00D559E3" w:rsidRPr="001E05A8" w:rsidRDefault="00D559E3" w:rsidP="00D559E3">
      <w:pPr>
        <w:spacing w:line="360" w:lineRule="auto"/>
        <w:jc w:val="both"/>
        <w:rPr>
          <w:rFonts w:ascii="Arial" w:hAnsi="Arial" w:cs="Arial"/>
          <w:b/>
          <w:bCs/>
          <w:sz w:val="22"/>
          <w:szCs w:val="22"/>
        </w:rPr>
      </w:pPr>
      <w:r w:rsidRPr="001E05A8">
        <w:rPr>
          <w:rFonts w:ascii="Arial" w:hAnsi="Arial" w:cs="Arial"/>
          <w:b/>
          <w:bCs/>
          <w:sz w:val="22"/>
          <w:szCs w:val="22"/>
        </w:rPr>
        <w:t>November 12</w:t>
      </w:r>
      <w:r w:rsidRPr="001E05A8">
        <w:rPr>
          <w:rFonts w:ascii="Arial" w:hAnsi="Arial" w:cs="Arial"/>
          <w:b/>
          <w:bCs/>
          <w:sz w:val="22"/>
          <w:szCs w:val="22"/>
          <w:vertAlign w:val="superscript"/>
        </w:rPr>
        <w:t>th</w:t>
      </w:r>
      <w:r w:rsidR="00867ECF" w:rsidRPr="001E05A8">
        <w:rPr>
          <w:rFonts w:ascii="Arial" w:hAnsi="Arial" w:cs="Arial"/>
          <w:b/>
          <w:bCs/>
          <w:sz w:val="22"/>
          <w:szCs w:val="22"/>
        </w:rPr>
        <w:t>, 2020</w:t>
      </w:r>
      <w:r w:rsidRPr="001E05A8">
        <w:rPr>
          <w:rFonts w:ascii="Arial" w:hAnsi="Arial" w:cs="Arial"/>
          <w:b/>
          <w:bCs/>
          <w:sz w:val="22"/>
          <w:szCs w:val="22"/>
        </w:rPr>
        <w:t xml:space="preserve"> (Zoom Seminar):</w:t>
      </w:r>
      <w:r w:rsidRPr="001E05A8">
        <w:rPr>
          <w:rFonts w:ascii="Arial" w:hAnsi="Arial" w:cs="Arial"/>
          <w:bCs/>
          <w:sz w:val="22"/>
          <w:szCs w:val="22"/>
        </w:rPr>
        <w:t xml:space="preserve"> Care-work for Colonial and Contemporary White Families in India: A Historical-Anthropological Study of the Racialized Romanticization of the Ayah. </w:t>
      </w:r>
      <w:r w:rsidRPr="001E05A8">
        <w:rPr>
          <w:rFonts w:ascii="Arial" w:hAnsi="Arial" w:cs="Arial"/>
          <w:b/>
          <w:bCs/>
          <w:sz w:val="22"/>
          <w:szCs w:val="22"/>
        </w:rPr>
        <w:t>History Department, Brooklyn College, USA.</w:t>
      </w:r>
    </w:p>
    <w:p w14:paraId="3E703E03" w14:textId="77777777" w:rsidR="003161B9" w:rsidRPr="001E05A8" w:rsidRDefault="003161B9" w:rsidP="00D559E3">
      <w:pPr>
        <w:spacing w:line="360" w:lineRule="auto"/>
        <w:jc w:val="both"/>
        <w:rPr>
          <w:rFonts w:ascii="Arial" w:hAnsi="Arial" w:cs="Arial"/>
          <w:b/>
          <w:bCs/>
          <w:sz w:val="22"/>
          <w:szCs w:val="22"/>
        </w:rPr>
      </w:pPr>
    </w:p>
    <w:p w14:paraId="365482F8" w14:textId="0D143CC0" w:rsidR="003161B9" w:rsidRPr="001E05A8" w:rsidRDefault="003161B9" w:rsidP="003161B9">
      <w:pPr>
        <w:spacing w:line="360" w:lineRule="auto"/>
        <w:jc w:val="both"/>
        <w:rPr>
          <w:rFonts w:ascii="Arial" w:hAnsi="Arial" w:cs="Arial"/>
          <w:b/>
          <w:bCs/>
          <w:sz w:val="22"/>
          <w:szCs w:val="22"/>
        </w:rPr>
      </w:pPr>
      <w:r w:rsidRPr="001E05A8">
        <w:rPr>
          <w:rFonts w:ascii="Arial" w:hAnsi="Arial" w:cs="Arial"/>
          <w:b/>
          <w:bCs/>
          <w:sz w:val="22"/>
          <w:szCs w:val="22"/>
        </w:rPr>
        <w:t>November 7</w:t>
      </w:r>
      <w:r w:rsidRPr="001E05A8">
        <w:rPr>
          <w:rFonts w:ascii="Arial" w:hAnsi="Arial" w:cs="Arial"/>
          <w:b/>
          <w:bCs/>
          <w:sz w:val="22"/>
          <w:szCs w:val="22"/>
          <w:vertAlign w:val="superscript"/>
        </w:rPr>
        <w:t>th</w:t>
      </w:r>
      <w:r w:rsidRPr="001E05A8">
        <w:rPr>
          <w:rFonts w:ascii="Arial" w:hAnsi="Arial" w:cs="Arial"/>
          <w:b/>
          <w:bCs/>
          <w:sz w:val="22"/>
          <w:szCs w:val="22"/>
        </w:rPr>
        <w:t xml:space="preserve">, 2020 (Zoom Seminar): </w:t>
      </w:r>
      <w:r w:rsidRPr="001E05A8">
        <w:rPr>
          <w:rFonts w:ascii="Arial" w:hAnsi="Arial" w:cs="Arial"/>
          <w:bCs/>
          <w:sz w:val="22"/>
          <w:szCs w:val="22"/>
        </w:rPr>
        <w:t>From the Local to the Global: Ca</w:t>
      </w:r>
      <w:r w:rsidR="00A45016" w:rsidRPr="001E05A8">
        <w:rPr>
          <w:rFonts w:ascii="Arial" w:hAnsi="Arial" w:cs="Arial"/>
          <w:bCs/>
          <w:sz w:val="22"/>
          <w:szCs w:val="22"/>
        </w:rPr>
        <w:t>re Chains, Ageing and Futurity through t</w:t>
      </w:r>
      <w:r w:rsidRPr="001E05A8">
        <w:rPr>
          <w:rFonts w:ascii="Arial" w:hAnsi="Arial" w:cs="Arial"/>
          <w:bCs/>
          <w:sz w:val="22"/>
          <w:szCs w:val="22"/>
        </w:rPr>
        <w:t xml:space="preserve">he Indian Ayah. </w:t>
      </w:r>
      <w:r w:rsidRPr="001E05A8">
        <w:rPr>
          <w:rFonts w:ascii="Arial" w:hAnsi="Arial" w:cs="Arial"/>
          <w:b/>
          <w:bCs/>
          <w:sz w:val="22"/>
          <w:szCs w:val="22"/>
        </w:rPr>
        <w:t>Oxford Brookes University, UK</w:t>
      </w:r>
    </w:p>
    <w:p w14:paraId="6742264D" w14:textId="77777777" w:rsidR="00D559E3" w:rsidRPr="001E05A8" w:rsidRDefault="00D559E3" w:rsidP="003161B9">
      <w:pPr>
        <w:spacing w:line="360" w:lineRule="auto"/>
        <w:jc w:val="both"/>
        <w:rPr>
          <w:rFonts w:ascii="Arial" w:hAnsi="Arial" w:cs="Arial"/>
          <w:b/>
          <w:bCs/>
          <w:sz w:val="22"/>
          <w:szCs w:val="22"/>
        </w:rPr>
      </w:pPr>
    </w:p>
    <w:p w14:paraId="6FC458C6" w14:textId="6A2A0AEE" w:rsidR="00D559E3" w:rsidRPr="001E05A8" w:rsidRDefault="00D559E3" w:rsidP="00D559E3">
      <w:pPr>
        <w:spacing w:line="360" w:lineRule="auto"/>
        <w:jc w:val="both"/>
        <w:rPr>
          <w:rFonts w:ascii="Arial" w:hAnsi="Arial" w:cs="Arial"/>
          <w:b/>
          <w:bCs/>
          <w:sz w:val="22"/>
          <w:szCs w:val="22"/>
        </w:rPr>
      </w:pPr>
      <w:r w:rsidRPr="001E05A8">
        <w:rPr>
          <w:rFonts w:ascii="Arial" w:hAnsi="Arial" w:cs="Arial"/>
          <w:b/>
          <w:bCs/>
          <w:sz w:val="22"/>
          <w:szCs w:val="22"/>
        </w:rPr>
        <w:t>November 3</w:t>
      </w:r>
      <w:r w:rsidRPr="001E05A8">
        <w:rPr>
          <w:rFonts w:ascii="Arial" w:hAnsi="Arial" w:cs="Arial"/>
          <w:b/>
          <w:bCs/>
          <w:sz w:val="22"/>
          <w:szCs w:val="22"/>
          <w:vertAlign w:val="superscript"/>
        </w:rPr>
        <w:t>rd</w:t>
      </w:r>
      <w:r w:rsidR="00867ECF" w:rsidRPr="001E05A8">
        <w:rPr>
          <w:rFonts w:ascii="Arial" w:hAnsi="Arial" w:cs="Arial"/>
          <w:b/>
          <w:bCs/>
          <w:sz w:val="22"/>
          <w:szCs w:val="22"/>
        </w:rPr>
        <w:t>, 2020</w:t>
      </w:r>
      <w:r w:rsidRPr="001E05A8">
        <w:rPr>
          <w:rFonts w:ascii="Arial" w:hAnsi="Arial" w:cs="Arial"/>
          <w:b/>
          <w:bCs/>
          <w:sz w:val="22"/>
          <w:szCs w:val="22"/>
        </w:rPr>
        <w:t xml:space="preserve"> (Zoom Seminar): </w:t>
      </w:r>
      <w:r w:rsidRPr="001E05A8">
        <w:rPr>
          <w:rFonts w:ascii="Arial" w:hAnsi="Arial" w:cs="Arial"/>
          <w:bCs/>
          <w:sz w:val="22"/>
          <w:szCs w:val="22"/>
        </w:rPr>
        <w:t>From the Local to the Global: Ca</w:t>
      </w:r>
      <w:r w:rsidR="00A45016" w:rsidRPr="001E05A8">
        <w:rPr>
          <w:rFonts w:ascii="Arial" w:hAnsi="Arial" w:cs="Arial"/>
          <w:bCs/>
          <w:sz w:val="22"/>
          <w:szCs w:val="22"/>
        </w:rPr>
        <w:t>re Chains, Ageing and Futurity through t</w:t>
      </w:r>
      <w:r w:rsidRPr="001E05A8">
        <w:rPr>
          <w:rFonts w:ascii="Arial" w:hAnsi="Arial" w:cs="Arial"/>
          <w:bCs/>
          <w:sz w:val="22"/>
          <w:szCs w:val="22"/>
        </w:rPr>
        <w:t xml:space="preserve">he Indian Ayah. </w:t>
      </w:r>
      <w:r w:rsidRPr="001E05A8">
        <w:rPr>
          <w:rFonts w:ascii="Arial" w:hAnsi="Arial" w:cs="Arial"/>
          <w:b/>
          <w:bCs/>
          <w:sz w:val="22"/>
          <w:szCs w:val="22"/>
        </w:rPr>
        <w:t>Department of Social Policy, LSE.</w:t>
      </w:r>
    </w:p>
    <w:p w14:paraId="5A8E86FC" w14:textId="77777777" w:rsidR="00D559E3" w:rsidRPr="001E05A8" w:rsidRDefault="00D559E3" w:rsidP="00D559E3">
      <w:pPr>
        <w:spacing w:line="360" w:lineRule="auto"/>
        <w:ind w:left="720"/>
        <w:jc w:val="both"/>
        <w:rPr>
          <w:rFonts w:ascii="Arial" w:hAnsi="Arial" w:cs="Arial"/>
          <w:b/>
          <w:sz w:val="22"/>
          <w:szCs w:val="22"/>
        </w:rPr>
      </w:pPr>
    </w:p>
    <w:p w14:paraId="28DD507C" w14:textId="7129D439" w:rsidR="00D559E3" w:rsidRPr="001E05A8" w:rsidRDefault="00D559E3" w:rsidP="00D559E3">
      <w:pPr>
        <w:spacing w:line="360" w:lineRule="auto"/>
        <w:jc w:val="both"/>
        <w:rPr>
          <w:rFonts w:ascii="Arial" w:hAnsi="Arial" w:cs="Arial"/>
          <w:b/>
          <w:bCs/>
          <w:sz w:val="22"/>
          <w:szCs w:val="22"/>
        </w:rPr>
      </w:pPr>
      <w:r w:rsidRPr="001E05A8">
        <w:rPr>
          <w:rFonts w:ascii="Arial" w:hAnsi="Arial" w:cs="Arial"/>
          <w:b/>
          <w:bCs/>
          <w:sz w:val="22"/>
          <w:szCs w:val="22"/>
        </w:rPr>
        <w:t>July 7</w:t>
      </w:r>
      <w:r w:rsidRPr="001E05A8">
        <w:rPr>
          <w:rFonts w:ascii="Arial" w:hAnsi="Arial" w:cs="Arial"/>
          <w:b/>
          <w:bCs/>
          <w:sz w:val="22"/>
          <w:szCs w:val="22"/>
          <w:vertAlign w:val="superscript"/>
        </w:rPr>
        <w:t>th</w:t>
      </w:r>
      <w:r w:rsidR="00867ECF" w:rsidRPr="001E05A8">
        <w:rPr>
          <w:rFonts w:ascii="Arial" w:hAnsi="Arial" w:cs="Arial"/>
          <w:b/>
          <w:bCs/>
          <w:sz w:val="22"/>
          <w:szCs w:val="22"/>
        </w:rPr>
        <w:t>, 2020</w:t>
      </w:r>
      <w:r w:rsidRPr="001E05A8">
        <w:rPr>
          <w:rFonts w:ascii="Arial" w:hAnsi="Arial" w:cs="Arial"/>
          <w:b/>
          <w:bCs/>
          <w:sz w:val="22"/>
          <w:szCs w:val="22"/>
        </w:rPr>
        <w:t xml:space="preserve"> (Zoom Seminar):</w:t>
      </w:r>
      <w:r w:rsidRPr="001E05A8">
        <w:rPr>
          <w:rFonts w:ascii="Arial" w:hAnsi="Arial" w:cs="Arial"/>
          <w:bCs/>
          <w:sz w:val="22"/>
          <w:szCs w:val="22"/>
        </w:rPr>
        <w:t xml:space="preserve"> Care-work for Colonial and Contemporary White Families in India: A Historical-Anthropological Study of the Racialized Romanticization of the Ayah. </w:t>
      </w:r>
      <w:r w:rsidRPr="001E05A8">
        <w:rPr>
          <w:rFonts w:ascii="Arial" w:hAnsi="Arial" w:cs="Arial"/>
          <w:b/>
          <w:bCs/>
          <w:sz w:val="22"/>
          <w:szCs w:val="22"/>
        </w:rPr>
        <w:t>Global Economies of Care, III, LSE.</w:t>
      </w:r>
    </w:p>
    <w:p w14:paraId="4D655DD8" w14:textId="77777777" w:rsidR="00D559E3" w:rsidRPr="001E05A8" w:rsidRDefault="00D559E3" w:rsidP="00D559E3">
      <w:pPr>
        <w:spacing w:line="360" w:lineRule="auto"/>
        <w:ind w:left="720"/>
        <w:jc w:val="both"/>
        <w:rPr>
          <w:rFonts w:ascii="Arial" w:hAnsi="Arial" w:cs="Arial"/>
          <w:b/>
          <w:sz w:val="22"/>
          <w:szCs w:val="22"/>
        </w:rPr>
      </w:pPr>
    </w:p>
    <w:p w14:paraId="4375F122" w14:textId="088B6A17" w:rsidR="00055EFC" w:rsidRPr="001E05A8" w:rsidRDefault="00055EFC" w:rsidP="00055EFC">
      <w:pPr>
        <w:spacing w:after="160" w:line="360" w:lineRule="auto"/>
        <w:jc w:val="both"/>
        <w:rPr>
          <w:rFonts w:ascii="Arial" w:eastAsiaTheme="minorHAnsi" w:hAnsi="Arial" w:cs="Arial"/>
          <w:bCs/>
          <w:sz w:val="22"/>
          <w:szCs w:val="22"/>
          <w:lang w:val="en-IN" w:eastAsia="en-US"/>
        </w:rPr>
      </w:pPr>
      <w:r w:rsidRPr="001E05A8">
        <w:rPr>
          <w:rFonts w:ascii="Arial" w:hAnsi="Arial" w:cs="Arial"/>
          <w:b/>
          <w:bCs/>
          <w:sz w:val="22"/>
          <w:szCs w:val="22"/>
        </w:rPr>
        <w:t>February 12</w:t>
      </w:r>
      <w:r w:rsidRPr="001E05A8">
        <w:rPr>
          <w:rFonts w:ascii="Arial" w:hAnsi="Arial" w:cs="Arial"/>
          <w:b/>
          <w:bCs/>
          <w:sz w:val="22"/>
          <w:szCs w:val="22"/>
          <w:vertAlign w:val="superscript"/>
        </w:rPr>
        <w:t>th</w:t>
      </w:r>
      <w:r w:rsidR="002D2DEC" w:rsidRPr="001E05A8">
        <w:rPr>
          <w:rFonts w:ascii="Arial" w:hAnsi="Arial" w:cs="Arial"/>
          <w:b/>
          <w:bCs/>
          <w:sz w:val="22"/>
          <w:szCs w:val="22"/>
        </w:rPr>
        <w:t>, 2020</w:t>
      </w:r>
      <w:r w:rsidRPr="001E05A8">
        <w:rPr>
          <w:rFonts w:ascii="Arial" w:eastAsiaTheme="minorHAnsi" w:hAnsi="Arial" w:cs="Arial"/>
          <w:bCs/>
          <w:sz w:val="22"/>
          <w:szCs w:val="22"/>
          <w:lang w:val="en-IN" w:eastAsia="en-US"/>
        </w:rPr>
        <w:t xml:space="preserve">: Marriage and Mating in the Indian Diaspora in the UK, University of Wolverhampton. </w:t>
      </w:r>
      <w:r w:rsidRPr="001E05A8">
        <w:rPr>
          <w:rFonts w:ascii="Arial" w:hAnsi="Arial" w:cs="Arial"/>
          <w:b/>
          <w:bCs/>
          <w:sz w:val="22"/>
          <w:szCs w:val="22"/>
        </w:rPr>
        <w:t>(Invited as a</w:t>
      </w:r>
      <w:r w:rsidRPr="001E05A8">
        <w:rPr>
          <w:rFonts w:ascii="Arial" w:eastAsiaTheme="minorHAnsi" w:hAnsi="Arial" w:cs="Arial"/>
          <w:b/>
          <w:bCs/>
          <w:sz w:val="22"/>
          <w:szCs w:val="22"/>
          <w:lang w:val="en-IN" w:eastAsia="en-US"/>
        </w:rPr>
        <w:t xml:space="preserve"> Panel Expert and Steering Committee Member.</w:t>
      </w:r>
      <w:r w:rsidRPr="001E05A8">
        <w:rPr>
          <w:rFonts w:ascii="Arial" w:hAnsi="Arial" w:cs="Arial"/>
          <w:b/>
          <w:bCs/>
          <w:sz w:val="22"/>
          <w:szCs w:val="22"/>
        </w:rPr>
        <w:t>)</w:t>
      </w:r>
    </w:p>
    <w:p w14:paraId="1EB08DA7" w14:textId="55A5CE68" w:rsidR="00055EFC" w:rsidRPr="001E05A8" w:rsidRDefault="00055EFC" w:rsidP="00055EFC">
      <w:pPr>
        <w:spacing w:after="160" w:line="360" w:lineRule="auto"/>
        <w:jc w:val="both"/>
        <w:rPr>
          <w:rFonts w:ascii="Arial" w:eastAsiaTheme="minorHAnsi" w:hAnsi="Arial" w:cs="Arial"/>
          <w:bCs/>
          <w:sz w:val="22"/>
          <w:szCs w:val="22"/>
          <w:lang w:val="en-IN" w:eastAsia="en-US"/>
        </w:rPr>
      </w:pPr>
      <w:r w:rsidRPr="001E05A8">
        <w:rPr>
          <w:rFonts w:ascii="Arial" w:eastAsiaTheme="minorHAnsi" w:hAnsi="Arial" w:cs="Arial"/>
          <w:b/>
          <w:bCs/>
          <w:sz w:val="22"/>
          <w:szCs w:val="22"/>
          <w:lang w:val="en-IN" w:eastAsia="en-US"/>
        </w:rPr>
        <w:t>January 27</w:t>
      </w:r>
      <w:r w:rsidRPr="001E05A8">
        <w:rPr>
          <w:rFonts w:ascii="Arial" w:eastAsiaTheme="minorHAnsi" w:hAnsi="Arial" w:cs="Arial"/>
          <w:b/>
          <w:bCs/>
          <w:sz w:val="22"/>
          <w:szCs w:val="22"/>
          <w:vertAlign w:val="superscript"/>
          <w:lang w:val="en-IN" w:eastAsia="en-US"/>
        </w:rPr>
        <w:t>th</w:t>
      </w:r>
      <w:r w:rsidR="00D559E3" w:rsidRPr="001E05A8">
        <w:rPr>
          <w:rFonts w:ascii="Arial" w:eastAsiaTheme="minorHAnsi" w:hAnsi="Arial" w:cs="Arial"/>
          <w:b/>
          <w:bCs/>
          <w:sz w:val="22"/>
          <w:szCs w:val="22"/>
          <w:lang w:val="en-IN" w:eastAsia="en-US"/>
        </w:rPr>
        <w:t>, 2020</w:t>
      </w:r>
      <w:r w:rsidRPr="001E05A8">
        <w:rPr>
          <w:rFonts w:ascii="Arial" w:eastAsiaTheme="minorHAnsi" w:hAnsi="Arial" w:cs="Arial"/>
          <w:bCs/>
          <w:sz w:val="22"/>
          <w:szCs w:val="22"/>
          <w:lang w:val="en-IN" w:eastAsia="en-US"/>
        </w:rPr>
        <w:t>: How is Labour Gendered and Racialized and What Can We Do About It? Seminar for the Labour, Activism and Development Studies Series, SOAS (London).</w:t>
      </w:r>
    </w:p>
    <w:p w14:paraId="70E976D7" w14:textId="504BCDF0" w:rsidR="00EC3683" w:rsidRPr="001E05A8" w:rsidRDefault="00EC3683" w:rsidP="00EC3683">
      <w:pPr>
        <w:spacing w:line="360" w:lineRule="auto"/>
        <w:jc w:val="both"/>
        <w:rPr>
          <w:rFonts w:ascii="Arial" w:hAnsi="Arial" w:cs="Arial"/>
          <w:b/>
          <w:bCs/>
          <w:sz w:val="22"/>
          <w:szCs w:val="22"/>
        </w:rPr>
      </w:pPr>
      <w:r w:rsidRPr="001E05A8">
        <w:rPr>
          <w:rFonts w:ascii="Arial" w:hAnsi="Arial" w:cs="Arial"/>
          <w:b/>
          <w:bCs/>
          <w:sz w:val="22"/>
          <w:szCs w:val="22"/>
        </w:rPr>
        <w:t>Sept</w:t>
      </w:r>
      <w:r w:rsidR="00FE7640" w:rsidRPr="001E05A8">
        <w:rPr>
          <w:rFonts w:ascii="Arial" w:hAnsi="Arial" w:cs="Arial"/>
          <w:b/>
          <w:bCs/>
          <w:sz w:val="22"/>
          <w:szCs w:val="22"/>
        </w:rPr>
        <w:t>ember</w:t>
      </w:r>
      <w:r w:rsidRPr="001E05A8">
        <w:rPr>
          <w:rFonts w:ascii="Arial" w:hAnsi="Arial" w:cs="Arial"/>
          <w:b/>
          <w:bCs/>
          <w:sz w:val="22"/>
          <w:szCs w:val="22"/>
        </w:rPr>
        <w:t xml:space="preserve"> 18, 2018</w:t>
      </w:r>
      <w:r w:rsidRPr="001E05A8">
        <w:rPr>
          <w:rFonts w:ascii="Arial" w:hAnsi="Arial" w:cs="Arial"/>
          <w:bCs/>
          <w:sz w:val="22"/>
          <w:szCs w:val="22"/>
        </w:rPr>
        <w:t xml:space="preserve">: Complicating Gender Equality, Work, and Intimacy in Migratory Spaces: The Case of Euro- American Women in India (Co-Authored with Sanna Schliewe). </w:t>
      </w:r>
      <w:r w:rsidRPr="001E05A8">
        <w:rPr>
          <w:rFonts w:ascii="Arial" w:hAnsi="Arial" w:cs="Arial"/>
          <w:b/>
          <w:bCs/>
          <w:i/>
          <w:sz w:val="22"/>
          <w:szCs w:val="22"/>
        </w:rPr>
        <w:t>Conference on</w:t>
      </w:r>
      <w:r w:rsidRPr="001E05A8">
        <w:rPr>
          <w:rFonts w:ascii="Arial" w:hAnsi="Arial" w:cs="Arial"/>
          <w:bCs/>
          <w:sz w:val="22"/>
          <w:szCs w:val="22"/>
        </w:rPr>
        <w:t xml:space="preserve">, Intersections of Intimacies and Inequalities, University College London (UCL), London. Funded by UCL. </w:t>
      </w:r>
      <w:r w:rsidRPr="001E05A8">
        <w:rPr>
          <w:rFonts w:ascii="Arial" w:hAnsi="Arial" w:cs="Arial"/>
          <w:b/>
          <w:bCs/>
          <w:sz w:val="22"/>
          <w:szCs w:val="22"/>
        </w:rPr>
        <w:t>(Invited)</w:t>
      </w:r>
    </w:p>
    <w:p w14:paraId="09B3284F" w14:textId="77777777" w:rsidR="00BD101B" w:rsidRPr="001E05A8" w:rsidRDefault="00BD101B" w:rsidP="00EC3683">
      <w:pPr>
        <w:spacing w:line="360" w:lineRule="auto"/>
        <w:jc w:val="both"/>
        <w:rPr>
          <w:rFonts w:ascii="Arial" w:hAnsi="Arial" w:cs="Arial"/>
          <w:b/>
          <w:bCs/>
          <w:sz w:val="22"/>
          <w:szCs w:val="22"/>
        </w:rPr>
      </w:pPr>
    </w:p>
    <w:p w14:paraId="4780FAA9" w14:textId="6619DFFF" w:rsidR="00EC3683" w:rsidRPr="001E05A8" w:rsidRDefault="00EC3683" w:rsidP="00EC3683">
      <w:pPr>
        <w:spacing w:line="360" w:lineRule="auto"/>
        <w:jc w:val="both"/>
        <w:rPr>
          <w:rFonts w:ascii="Arial" w:hAnsi="Arial" w:cs="Arial"/>
          <w:b/>
          <w:bCs/>
          <w:sz w:val="22"/>
          <w:szCs w:val="22"/>
        </w:rPr>
      </w:pPr>
      <w:r w:rsidRPr="001E05A8">
        <w:rPr>
          <w:rFonts w:ascii="Arial" w:hAnsi="Arial" w:cs="Arial"/>
          <w:b/>
          <w:bCs/>
          <w:sz w:val="22"/>
          <w:szCs w:val="22"/>
        </w:rPr>
        <w:t>February 1</w:t>
      </w:r>
      <w:r w:rsidRPr="001E05A8">
        <w:rPr>
          <w:rFonts w:ascii="Arial" w:hAnsi="Arial" w:cs="Arial"/>
          <w:b/>
          <w:bCs/>
          <w:sz w:val="22"/>
          <w:szCs w:val="22"/>
          <w:vertAlign w:val="superscript"/>
        </w:rPr>
        <w:t>st,</w:t>
      </w:r>
      <w:r w:rsidRPr="001E05A8">
        <w:rPr>
          <w:rFonts w:ascii="Arial" w:hAnsi="Arial" w:cs="Arial"/>
          <w:b/>
          <w:bCs/>
          <w:sz w:val="22"/>
          <w:szCs w:val="22"/>
        </w:rPr>
        <w:t xml:space="preserve"> 2018</w:t>
      </w:r>
      <w:r w:rsidRPr="001E05A8">
        <w:rPr>
          <w:rFonts w:ascii="Arial" w:hAnsi="Arial" w:cs="Arial"/>
          <w:bCs/>
          <w:sz w:val="22"/>
          <w:szCs w:val="22"/>
        </w:rPr>
        <w:t xml:space="preserve">: </w:t>
      </w:r>
      <w:r w:rsidRPr="001E05A8">
        <w:rPr>
          <w:rFonts w:ascii="Arial" w:hAnsi="Arial" w:cs="Arial"/>
          <w:b/>
          <w:bCs/>
          <w:sz w:val="22"/>
          <w:szCs w:val="22"/>
        </w:rPr>
        <w:t>Gave the Keynote for the Inaugural Panel</w:t>
      </w:r>
      <w:r w:rsidRPr="001E05A8">
        <w:rPr>
          <w:rFonts w:ascii="Arial" w:hAnsi="Arial" w:cs="Arial"/>
          <w:bCs/>
          <w:sz w:val="22"/>
          <w:szCs w:val="22"/>
        </w:rPr>
        <w:t>: ‘Examining Kinship and Family in South Asia.’ Organized by the Department of Liberal Arts, Indian Institute of Technology (IIT), Hyderabad, India.</w:t>
      </w:r>
      <w:r w:rsidRPr="001E05A8">
        <w:rPr>
          <w:rFonts w:ascii="Arial" w:hAnsi="Arial" w:cs="Arial"/>
          <w:bCs/>
          <w:sz w:val="22"/>
          <w:szCs w:val="22"/>
          <w:u w:val="single"/>
        </w:rPr>
        <w:t xml:space="preserve"> </w:t>
      </w:r>
      <w:r w:rsidRPr="001E05A8">
        <w:rPr>
          <w:rFonts w:ascii="Arial" w:hAnsi="Arial" w:cs="Arial"/>
          <w:b/>
          <w:bCs/>
          <w:sz w:val="22"/>
          <w:szCs w:val="22"/>
        </w:rPr>
        <w:t>(Invited)</w:t>
      </w:r>
    </w:p>
    <w:p w14:paraId="3A1CF63E" w14:textId="77777777" w:rsidR="00EC3683" w:rsidRPr="001E05A8" w:rsidRDefault="00EC3683" w:rsidP="00EC3683">
      <w:pPr>
        <w:spacing w:line="360" w:lineRule="auto"/>
        <w:jc w:val="both"/>
        <w:rPr>
          <w:rFonts w:ascii="Arial" w:hAnsi="Arial" w:cs="Arial"/>
          <w:bCs/>
          <w:sz w:val="22"/>
          <w:szCs w:val="22"/>
        </w:rPr>
      </w:pPr>
    </w:p>
    <w:p w14:paraId="041F81FE" w14:textId="77777777" w:rsidR="00EC3683" w:rsidRPr="001E05A8" w:rsidRDefault="00EC3683" w:rsidP="00EC3683">
      <w:pPr>
        <w:spacing w:line="360" w:lineRule="auto"/>
        <w:jc w:val="both"/>
        <w:rPr>
          <w:rFonts w:ascii="Arial" w:hAnsi="Arial" w:cs="Arial"/>
          <w:b/>
          <w:bCs/>
          <w:sz w:val="22"/>
          <w:szCs w:val="22"/>
        </w:rPr>
      </w:pPr>
      <w:r w:rsidRPr="001E05A8">
        <w:rPr>
          <w:rFonts w:ascii="Arial" w:hAnsi="Arial" w:cs="Arial"/>
          <w:b/>
          <w:bCs/>
          <w:sz w:val="22"/>
          <w:szCs w:val="22"/>
        </w:rPr>
        <w:t>May 2018</w:t>
      </w:r>
      <w:r w:rsidRPr="001E05A8">
        <w:rPr>
          <w:rFonts w:ascii="Arial" w:hAnsi="Arial" w:cs="Arial"/>
          <w:bCs/>
          <w:sz w:val="22"/>
          <w:szCs w:val="22"/>
        </w:rPr>
        <w:t xml:space="preserve">: Who is an Expatriate in India? Race, Integration and Identity in Globalizing India. Centre for Race, CEMFOR, Uppsala University, Sweden.  </w:t>
      </w:r>
      <w:r w:rsidRPr="001E05A8">
        <w:rPr>
          <w:rFonts w:ascii="Arial" w:hAnsi="Arial" w:cs="Arial"/>
          <w:b/>
          <w:bCs/>
          <w:sz w:val="22"/>
          <w:szCs w:val="22"/>
        </w:rPr>
        <w:t>(Invited)</w:t>
      </w:r>
    </w:p>
    <w:p w14:paraId="47CA9C1A" w14:textId="77777777" w:rsidR="00EC3683" w:rsidRPr="001E05A8" w:rsidRDefault="00EC3683" w:rsidP="00EC3683">
      <w:pPr>
        <w:spacing w:line="360" w:lineRule="auto"/>
        <w:jc w:val="both"/>
        <w:rPr>
          <w:rFonts w:ascii="Arial" w:hAnsi="Arial" w:cs="Arial"/>
          <w:bCs/>
          <w:sz w:val="22"/>
          <w:szCs w:val="22"/>
        </w:rPr>
      </w:pPr>
    </w:p>
    <w:p w14:paraId="42D37F71" w14:textId="77777777" w:rsidR="00EC3683" w:rsidRPr="001E05A8" w:rsidRDefault="00EC3683" w:rsidP="00EC3683">
      <w:pPr>
        <w:spacing w:line="360" w:lineRule="auto"/>
        <w:jc w:val="both"/>
        <w:rPr>
          <w:rFonts w:ascii="Arial" w:hAnsi="Arial" w:cs="Arial"/>
          <w:b/>
          <w:bCs/>
          <w:sz w:val="22"/>
          <w:szCs w:val="22"/>
        </w:rPr>
      </w:pPr>
      <w:r w:rsidRPr="001E05A8">
        <w:rPr>
          <w:rFonts w:ascii="Arial" w:hAnsi="Arial" w:cs="Arial"/>
          <w:b/>
          <w:bCs/>
          <w:sz w:val="22"/>
          <w:szCs w:val="22"/>
        </w:rPr>
        <w:t>March 2017</w:t>
      </w:r>
      <w:r w:rsidRPr="001E05A8">
        <w:rPr>
          <w:rFonts w:ascii="Arial" w:hAnsi="Arial" w:cs="Arial"/>
          <w:bCs/>
          <w:sz w:val="22"/>
          <w:szCs w:val="22"/>
        </w:rPr>
        <w:t xml:space="preserve">: Title: A </w:t>
      </w:r>
      <w:r w:rsidRPr="001E05A8">
        <w:rPr>
          <w:rFonts w:ascii="Arial" w:hAnsi="Arial" w:cs="Arial"/>
          <w:sz w:val="22"/>
          <w:szCs w:val="22"/>
        </w:rPr>
        <w:t>‘Pay-As-You-Go’ Care-Domestic Economy: Placement Agencies, Formalization, and Training in Globalized India.</w:t>
      </w:r>
      <w:r w:rsidRPr="001E05A8">
        <w:rPr>
          <w:rFonts w:ascii="Arial" w:hAnsi="Arial" w:cs="Arial"/>
          <w:b/>
          <w:sz w:val="22"/>
          <w:szCs w:val="22"/>
        </w:rPr>
        <w:t xml:space="preserve"> Symposium on Gender in South Asia (Patricia Jeffery</w:t>
      </w:r>
      <w:r w:rsidRPr="001E05A8">
        <w:rPr>
          <w:rFonts w:ascii="Arial" w:hAnsi="Arial" w:cs="Arial"/>
          <w:sz w:val="22"/>
          <w:szCs w:val="22"/>
        </w:rPr>
        <w:t xml:space="preserve">, </w:t>
      </w:r>
      <w:r w:rsidRPr="001E05A8">
        <w:rPr>
          <w:rFonts w:ascii="Arial" w:hAnsi="Arial" w:cs="Arial"/>
          <w:b/>
          <w:sz w:val="22"/>
          <w:szCs w:val="22"/>
        </w:rPr>
        <w:t>Retirement Event</w:t>
      </w:r>
      <w:r w:rsidRPr="001E05A8">
        <w:rPr>
          <w:rFonts w:ascii="Arial" w:hAnsi="Arial" w:cs="Arial"/>
          <w:sz w:val="22"/>
          <w:szCs w:val="22"/>
        </w:rPr>
        <w:t xml:space="preserve">), Centre for South Asian Studies, University of Edinburgh, Scotland. </w:t>
      </w:r>
      <w:r w:rsidRPr="001E05A8">
        <w:rPr>
          <w:rFonts w:ascii="Arial" w:hAnsi="Arial" w:cs="Arial"/>
          <w:b/>
          <w:sz w:val="22"/>
          <w:szCs w:val="22"/>
        </w:rPr>
        <w:t>(Invited)</w:t>
      </w:r>
    </w:p>
    <w:p w14:paraId="46CCDE67" w14:textId="77777777" w:rsidR="00EC3683" w:rsidRPr="001E05A8" w:rsidRDefault="00EC3683" w:rsidP="00EC3683">
      <w:pPr>
        <w:spacing w:line="360" w:lineRule="auto"/>
        <w:jc w:val="both"/>
        <w:rPr>
          <w:rFonts w:ascii="Arial" w:hAnsi="Arial" w:cs="Arial"/>
          <w:bCs/>
          <w:sz w:val="22"/>
          <w:szCs w:val="22"/>
        </w:rPr>
      </w:pPr>
    </w:p>
    <w:p w14:paraId="3C7CF2C7" w14:textId="77777777" w:rsidR="00EC3683" w:rsidRPr="001E05A8" w:rsidRDefault="00EC3683" w:rsidP="00EC3683">
      <w:pPr>
        <w:spacing w:line="360" w:lineRule="auto"/>
        <w:jc w:val="both"/>
        <w:rPr>
          <w:rFonts w:ascii="Arial" w:hAnsi="Arial" w:cs="Arial"/>
          <w:bCs/>
          <w:sz w:val="22"/>
          <w:szCs w:val="22"/>
        </w:rPr>
      </w:pPr>
      <w:r w:rsidRPr="001E05A8">
        <w:rPr>
          <w:rFonts w:ascii="Arial" w:hAnsi="Arial" w:cs="Arial"/>
          <w:b/>
          <w:bCs/>
          <w:sz w:val="22"/>
          <w:szCs w:val="22"/>
        </w:rPr>
        <w:t>February 2017</w:t>
      </w:r>
      <w:r w:rsidRPr="001E05A8">
        <w:rPr>
          <w:rFonts w:ascii="Arial" w:hAnsi="Arial" w:cs="Arial"/>
          <w:bCs/>
          <w:sz w:val="22"/>
          <w:szCs w:val="22"/>
        </w:rPr>
        <w:t xml:space="preserve">: Title: Social Mobility in an Unequal Gendered Labour Market: Educated Female Domestic Workers and Transnational Employers in Postcolonial India. </w:t>
      </w:r>
      <w:r w:rsidRPr="001E05A8">
        <w:rPr>
          <w:rFonts w:ascii="Arial" w:hAnsi="Arial" w:cs="Arial"/>
          <w:bCs/>
          <w:i/>
          <w:sz w:val="22"/>
          <w:szCs w:val="22"/>
        </w:rPr>
        <w:t>Conference on</w:t>
      </w:r>
      <w:r w:rsidRPr="001E05A8">
        <w:rPr>
          <w:rFonts w:ascii="Arial" w:hAnsi="Arial" w:cs="Arial"/>
          <w:bCs/>
          <w:sz w:val="22"/>
          <w:szCs w:val="22"/>
        </w:rPr>
        <w:t xml:space="preserve">, Servants Past, University of Delhi, Centre for the Study of Developing Societies (CSDS), Humboldt University, and ZMO Berlin, at CSDS, New Delhi. </w:t>
      </w:r>
    </w:p>
    <w:p w14:paraId="207AA293" w14:textId="77777777" w:rsidR="00EC3683" w:rsidRPr="001E05A8" w:rsidRDefault="00EC3683" w:rsidP="00EC3683">
      <w:pPr>
        <w:spacing w:line="360" w:lineRule="auto"/>
        <w:jc w:val="both"/>
        <w:rPr>
          <w:rFonts w:ascii="Arial" w:hAnsi="Arial" w:cs="Arial"/>
          <w:bCs/>
          <w:sz w:val="22"/>
          <w:szCs w:val="22"/>
        </w:rPr>
      </w:pPr>
    </w:p>
    <w:p w14:paraId="1BBB928F" w14:textId="77777777" w:rsidR="00EC3683" w:rsidRPr="001E05A8" w:rsidRDefault="00EC3683" w:rsidP="00EC3683">
      <w:pPr>
        <w:spacing w:line="360" w:lineRule="auto"/>
        <w:jc w:val="both"/>
        <w:rPr>
          <w:rFonts w:ascii="Arial" w:hAnsi="Arial" w:cs="Arial"/>
          <w:bCs/>
          <w:sz w:val="22"/>
          <w:szCs w:val="22"/>
        </w:rPr>
      </w:pPr>
      <w:r w:rsidRPr="001E05A8">
        <w:rPr>
          <w:rFonts w:ascii="Arial" w:hAnsi="Arial" w:cs="Arial"/>
          <w:b/>
          <w:bCs/>
          <w:sz w:val="22"/>
          <w:szCs w:val="22"/>
        </w:rPr>
        <w:t>September 2016</w:t>
      </w:r>
      <w:r w:rsidRPr="001E05A8">
        <w:rPr>
          <w:rFonts w:ascii="Arial" w:hAnsi="Arial" w:cs="Arial"/>
          <w:bCs/>
          <w:sz w:val="22"/>
          <w:szCs w:val="22"/>
        </w:rPr>
        <w:t>: Title:  Marriage, Divorce, and Modernization From 1970 to Present-Day India</w:t>
      </w:r>
      <w:r w:rsidRPr="001E05A8">
        <w:rPr>
          <w:rFonts w:ascii="Arial" w:hAnsi="Arial" w:cs="Arial"/>
          <w:b/>
          <w:bCs/>
          <w:i/>
          <w:sz w:val="22"/>
          <w:szCs w:val="22"/>
        </w:rPr>
        <w:t xml:space="preserve">. </w:t>
      </w:r>
      <w:r w:rsidRPr="001E05A8">
        <w:rPr>
          <w:rFonts w:ascii="Arial" w:hAnsi="Arial" w:cs="Arial"/>
          <w:bCs/>
          <w:i/>
          <w:sz w:val="22"/>
          <w:szCs w:val="22"/>
        </w:rPr>
        <w:t>Conference on,</w:t>
      </w:r>
      <w:r w:rsidRPr="001E05A8">
        <w:rPr>
          <w:rFonts w:ascii="Arial" w:hAnsi="Arial" w:cs="Arial"/>
          <w:bCs/>
          <w:sz w:val="22"/>
          <w:szCs w:val="22"/>
        </w:rPr>
        <w:t xml:space="preserve"> Modern Matters: Negotiating the Future of Everyday life in South Asia (for the panel, Staging Marriage and Modernity Among the Middle Classes in South Asia), SASNET (Swedish South Asian Studies Network), University of Lund, Sweden.</w:t>
      </w:r>
    </w:p>
    <w:p w14:paraId="05F2316C" w14:textId="77777777" w:rsidR="00EC3683" w:rsidRPr="001E05A8" w:rsidRDefault="00EC3683" w:rsidP="00EC3683">
      <w:pPr>
        <w:spacing w:line="360" w:lineRule="auto"/>
        <w:jc w:val="both"/>
        <w:rPr>
          <w:rFonts w:ascii="Arial" w:hAnsi="Arial" w:cs="Arial"/>
          <w:bCs/>
          <w:sz w:val="22"/>
          <w:szCs w:val="22"/>
        </w:rPr>
      </w:pPr>
    </w:p>
    <w:p w14:paraId="375EBBED" w14:textId="77777777" w:rsidR="00EC3683" w:rsidRPr="001E05A8" w:rsidRDefault="00EC3683" w:rsidP="00EC3683">
      <w:pPr>
        <w:spacing w:line="360" w:lineRule="auto"/>
        <w:jc w:val="both"/>
        <w:rPr>
          <w:rFonts w:ascii="Arial" w:hAnsi="Arial" w:cs="Arial"/>
          <w:bCs/>
          <w:sz w:val="22"/>
          <w:szCs w:val="22"/>
        </w:rPr>
      </w:pPr>
      <w:r w:rsidRPr="001E05A8">
        <w:rPr>
          <w:rFonts w:ascii="Arial" w:hAnsi="Arial" w:cs="Arial"/>
          <w:b/>
          <w:bCs/>
          <w:sz w:val="22"/>
          <w:szCs w:val="22"/>
        </w:rPr>
        <w:t>July 2016</w:t>
      </w:r>
      <w:r w:rsidRPr="001E05A8">
        <w:rPr>
          <w:rFonts w:ascii="Arial" w:hAnsi="Arial" w:cs="Arial"/>
          <w:bCs/>
          <w:sz w:val="22"/>
          <w:szCs w:val="22"/>
        </w:rPr>
        <w:t xml:space="preserve">: Title: Liberalisation’s Educated Female Domestic Workers: Transnational Employers, Social Mobility, and Intersectionality in Postcolonial India. </w:t>
      </w:r>
      <w:r w:rsidRPr="001E05A8">
        <w:rPr>
          <w:rFonts w:ascii="Arial" w:hAnsi="Arial" w:cs="Arial"/>
          <w:bCs/>
          <w:i/>
          <w:sz w:val="22"/>
          <w:szCs w:val="22"/>
        </w:rPr>
        <w:t>Conference on</w:t>
      </w:r>
      <w:r w:rsidRPr="001E05A8">
        <w:rPr>
          <w:rFonts w:ascii="Arial" w:hAnsi="Arial" w:cs="Arial"/>
          <w:bCs/>
          <w:sz w:val="22"/>
          <w:szCs w:val="22"/>
        </w:rPr>
        <w:t>, ‘Gender, Household Labour Relations and (Post) Colonialism, 1800-Present,’ Wageningen University and Universitas Gajah Mada, Yogyakarta, Indonesia.</w:t>
      </w:r>
    </w:p>
    <w:p w14:paraId="485C35B5" w14:textId="77777777" w:rsidR="00EC3683" w:rsidRPr="001E05A8" w:rsidRDefault="00EC3683" w:rsidP="00EC3683">
      <w:pPr>
        <w:spacing w:line="360" w:lineRule="auto"/>
        <w:jc w:val="both"/>
        <w:rPr>
          <w:rFonts w:ascii="Arial" w:hAnsi="Arial" w:cs="Arial"/>
          <w:bCs/>
          <w:sz w:val="22"/>
          <w:szCs w:val="22"/>
        </w:rPr>
      </w:pPr>
    </w:p>
    <w:p w14:paraId="14854CF4" w14:textId="77777777" w:rsidR="00EC3683" w:rsidRPr="001E05A8" w:rsidRDefault="00EC3683" w:rsidP="00EC3683">
      <w:pPr>
        <w:spacing w:line="360" w:lineRule="auto"/>
        <w:jc w:val="both"/>
        <w:rPr>
          <w:rFonts w:ascii="Arial" w:hAnsi="Arial" w:cs="Arial"/>
          <w:sz w:val="22"/>
          <w:szCs w:val="22"/>
        </w:rPr>
      </w:pPr>
      <w:r w:rsidRPr="001E05A8">
        <w:rPr>
          <w:rFonts w:ascii="Arial" w:hAnsi="Arial" w:cs="Arial"/>
          <w:b/>
          <w:bCs/>
          <w:sz w:val="22"/>
          <w:szCs w:val="22"/>
        </w:rPr>
        <w:t>June 2016</w:t>
      </w:r>
      <w:r w:rsidRPr="001E05A8">
        <w:rPr>
          <w:rFonts w:ascii="Arial" w:hAnsi="Arial" w:cs="Arial"/>
          <w:bCs/>
          <w:sz w:val="22"/>
          <w:szCs w:val="22"/>
        </w:rPr>
        <w:t>: Title: Who is an Expatriate: Euro-American Identities, Race and Integration in Postcolonial India. Seminar at the Faculty of Arts and Sciences and Gender Institute, University of Malaya, Kuala Lumpur, Malaysia.</w:t>
      </w:r>
    </w:p>
    <w:p w14:paraId="58E5EB34" w14:textId="77777777" w:rsidR="00EC3683" w:rsidRPr="001E05A8" w:rsidRDefault="00EC3683" w:rsidP="00EC3683">
      <w:pPr>
        <w:spacing w:line="360" w:lineRule="auto"/>
        <w:jc w:val="both"/>
        <w:rPr>
          <w:rFonts w:ascii="Arial" w:hAnsi="Arial" w:cs="Arial"/>
          <w:bCs/>
          <w:sz w:val="22"/>
          <w:szCs w:val="22"/>
        </w:rPr>
      </w:pPr>
    </w:p>
    <w:p w14:paraId="65DEE23F" w14:textId="142F2A3B" w:rsidR="00EC3683" w:rsidRPr="001E05A8" w:rsidRDefault="00EC3683" w:rsidP="00EC3683">
      <w:pPr>
        <w:spacing w:line="360" w:lineRule="auto"/>
        <w:jc w:val="both"/>
        <w:rPr>
          <w:rFonts w:ascii="Arial" w:hAnsi="Arial" w:cs="Arial"/>
          <w:bCs/>
          <w:sz w:val="22"/>
          <w:szCs w:val="22"/>
        </w:rPr>
      </w:pPr>
      <w:r w:rsidRPr="001E05A8">
        <w:rPr>
          <w:rFonts w:ascii="Arial" w:hAnsi="Arial" w:cs="Arial"/>
          <w:b/>
          <w:bCs/>
          <w:sz w:val="22"/>
          <w:szCs w:val="22"/>
        </w:rPr>
        <w:t>May 2016</w:t>
      </w:r>
      <w:r w:rsidRPr="001E05A8">
        <w:rPr>
          <w:rFonts w:ascii="Arial" w:hAnsi="Arial" w:cs="Arial"/>
          <w:bCs/>
          <w:sz w:val="22"/>
          <w:szCs w:val="22"/>
        </w:rPr>
        <w:t>: Title: From ‘Indissoluble Sacrament’ to ‘Ambiguity:’ Marriage, Divorce, and Modernization from 1970 to Present-Day India. Seminar</w:t>
      </w:r>
      <w:r w:rsidRPr="001E05A8">
        <w:rPr>
          <w:rFonts w:ascii="Arial" w:hAnsi="Arial" w:cs="Arial"/>
          <w:b/>
          <w:bCs/>
          <w:sz w:val="22"/>
          <w:szCs w:val="22"/>
        </w:rPr>
        <w:t xml:space="preserve"> </w:t>
      </w:r>
      <w:r w:rsidRPr="001E05A8">
        <w:rPr>
          <w:rFonts w:ascii="Arial" w:hAnsi="Arial" w:cs="Arial"/>
          <w:bCs/>
          <w:sz w:val="22"/>
          <w:szCs w:val="22"/>
        </w:rPr>
        <w:t>at the Centre for Development and Environment, University of Oslo, Norway.</w:t>
      </w:r>
    </w:p>
    <w:p w14:paraId="61CB771F" w14:textId="77777777" w:rsidR="00886F96" w:rsidRPr="001E05A8" w:rsidRDefault="00886F96" w:rsidP="00EC3683">
      <w:pPr>
        <w:spacing w:line="360" w:lineRule="auto"/>
        <w:jc w:val="both"/>
        <w:rPr>
          <w:rFonts w:ascii="Arial" w:hAnsi="Arial" w:cs="Arial"/>
          <w:bCs/>
          <w:sz w:val="22"/>
          <w:szCs w:val="22"/>
        </w:rPr>
      </w:pPr>
    </w:p>
    <w:p w14:paraId="329A6A32" w14:textId="08BD50A5" w:rsidR="00EC3683" w:rsidRPr="001E05A8" w:rsidRDefault="00EC3683" w:rsidP="00EC3683">
      <w:pPr>
        <w:spacing w:line="360" w:lineRule="auto"/>
        <w:jc w:val="both"/>
        <w:rPr>
          <w:rFonts w:ascii="Arial" w:hAnsi="Arial" w:cs="Arial"/>
          <w:sz w:val="22"/>
          <w:szCs w:val="22"/>
        </w:rPr>
      </w:pPr>
      <w:r w:rsidRPr="001E05A8">
        <w:rPr>
          <w:rFonts w:ascii="Arial" w:hAnsi="Arial" w:cs="Arial"/>
          <w:b/>
          <w:bCs/>
          <w:sz w:val="22"/>
          <w:szCs w:val="22"/>
        </w:rPr>
        <w:lastRenderedPageBreak/>
        <w:t>January 2016</w:t>
      </w:r>
      <w:r w:rsidRPr="001E05A8">
        <w:rPr>
          <w:rFonts w:ascii="Arial" w:hAnsi="Arial" w:cs="Arial"/>
          <w:bCs/>
          <w:sz w:val="22"/>
          <w:szCs w:val="22"/>
        </w:rPr>
        <w:t>:</w:t>
      </w:r>
      <w:r w:rsidRPr="001E05A8">
        <w:rPr>
          <w:rFonts w:ascii="Arial" w:hAnsi="Arial" w:cs="Arial"/>
          <w:b/>
          <w:sz w:val="22"/>
          <w:szCs w:val="22"/>
        </w:rPr>
        <w:t xml:space="preserve"> </w:t>
      </w:r>
      <w:r w:rsidRPr="001E05A8">
        <w:rPr>
          <w:rFonts w:ascii="Arial" w:hAnsi="Arial" w:cs="Arial"/>
          <w:sz w:val="22"/>
          <w:szCs w:val="22"/>
        </w:rPr>
        <w:t>Title:</w:t>
      </w:r>
      <w:r w:rsidRPr="001E05A8">
        <w:rPr>
          <w:rFonts w:ascii="Arial" w:hAnsi="Arial" w:cs="Arial"/>
          <w:b/>
          <w:sz w:val="22"/>
          <w:szCs w:val="22"/>
        </w:rPr>
        <w:t xml:space="preserve"> </w:t>
      </w:r>
      <w:r w:rsidRPr="001E05A8">
        <w:rPr>
          <w:rFonts w:ascii="Arial" w:hAnsi="Arial" w:cs="Arial"/>
          <w:sz w:val="22"/>
          <w:szCs w:val="22"/>
        </w:rPr>
        <w:t xml:space="preserve">Reconfigurations of Labour Relations: Domestic Workers Agency and the Role of Recruitment Bureaus in New Delhi. </w:t>
      </w:r>
      <w:r w:rsidRPr="001E05A8">
        <w:rPr>
          <w:rFonts w:ascii="Arial" w:hAnsi="Arial" w:cs="Arial"/>
          <w:i/>
          <w:sz w:val="22"/>
          <w:szCs w:val="22"/>
        </w:rPr>
        <w:t>Conference</w:t>
      </w:r>
      <w:r w:rsidRPr="001E05A8">
        <w:rPr>
          <w:rFonts w:ascii="Arial" w:hAnsi="Arial" w:cs="Arial"/>
          <w:sz w:val="22"/>
          <w:szCs w:val="22"/>
        </w:rPr>
        <w:t xml:space="preserve"> </w:t>
      </w:r>
      <w:r w:rsidRPr="001E05A8">
        <w:rPr>
          <w:rFonts w:ascii="Arial" w:hAnsi="Arial" w:cs="Arial"/>
          <w:i/>
          <w:sz w:val="22"/>
          <w:szCs w:val="22"/>
        </w:rPr>
        <w:t>on</w:t>
      </w:r>
      <w:r w:rsidRPr="001E05A8">
        <w:rPr>
          <w:rFonts w:ascii="Arial" w:hAnsi="Arial" w:cs="Arial"/>
          <w:sz w:val="22"/>
          <w:szCs w:val="22"/>
        </w:rPr>
        <w:t>, ‘</w:t>
      </w:r>
      <w:r w:rsidRPr="001E05A8">
        <w:rPr>
          <w:rFonts w:ascii="Arial" w:hAnsi="Arial" w:cs="Arial"/>
          <w:bCs/>
          <w:sz w:val="22"/>
          <w:szCs w:val="22"/>
        </w:rPr>
        <w:t>Redefining Labour Roles in a Globalizing India,’ Institute of Economic Growth (IEG), New Delhi</w:t>
      </w:r>
      <w:r w:rsidRPr="001E05A8">
        <w:rPr>
          <w:rFonts w:ascii="Arial" w:hAnsi="Arial" w:cs="Arial"/>
          <w:b/>
          <w:bCs/>
          <w:sz w:val="22"/>
          <w:szCs w:val="22"/>
        </w:rPr>
        <w:t>.</w:t>
      </w:r>
    </w:p>
    <w:p w14:paraId="68E8DBCD" w14:textId="77777777" w:rsidR="00EC3683" w:rsidRPr="001E05A8" w:rsidRDefault="00EC3683" w:rsidP="00EC3683">
      <w:pPr>
        <w:spacing w:line="360" w:lineRule="auto"/>
        <w:jc w:val="both"/>
        <w:rPr>
          <w:rFonts w:ascii="Arial" w:hAnsi="Arial" w:cs="Arial"/>
          <w:bCs/>
          <w:sz w:val="22"/>
          <w:szCs w:val="22"/>
        </w:rPr>
      </w:pPr>
    </w:p>
    <w:p w14:paraId="484526EE" w14:textId="77777777" w:rsidR="00EC3683" w:rsidRPr="001E05A8" w:rsidRDefault="00EC3683" w:rsidP="00EC3683">
      <w:pPr>
        <w:spacing w:line="360" w:lineRule="auto"/>
        <w:jc w:val="both"/>
        <w:rPr>
          <w:rFonts w:ascii="Arial" w:hAnsi="Arial" w:cs="Arial"/>
          <w:sz w:val="22"/>
          <w:szCs w:val="22"/>
        </w:rPr>
      </w:pPr>
      <w:r w:rsidRPr="001E05A8">
        <w:rPr>
          <w:rFonts w:ascii="Arial" w:hAnsi="Arial" w:cs="Arial"/>
          <w:b/>
          <w:sz w:val="22"/>
          <w:szCs w:val="22"/>
        </w:rPr>
        <w:t>September 2015</w:t>
      </w:r>
      <w:r w:rsidRPr="001E05A8">
        <w:rPr>
          <w:rFonts w:ascii="Arial" w:hAnsi="Arial" w:cs="Arial"/>
          <w:sz w:val="22"/>
          <w:szCs w:val="22"/>
        </w:rPr>
        <w:t>: Raising Awareness on Racialized Terms Such As ‘</w:t>
      </w:r>
      <w:r w:rsidRPr="001E05A8">
        <w:rPr>
          <w:rFonts w:ascii="Arial" w:hAnsi="Arial" w:cs="Arial"/>
          <w:i/>
          <w:sz w:val="22"/>
          <w:szCs w:val="22"/>
        </w:rPr>
        <w:t>ayah</w:t>
      </w:r>
      <w:r w:rsidRPr="001E05A8">
        <w:rPr>
          <w:rFonts w:ascii="Arial" w:hAnsi="Arial" w:cs="Arial"/>
          <w:sz w:val="22"/>
          <w:szCs w:val="22"/>
        </w:rPr>
        <w:t>’ and Punitive Measures by Foreign Nationals and Embassies on ‘Blacklisting’ Domestic Staff. Discussions towards making ethical guidelines for good labour practices: American Embassy (USA), New Delhi.</w:t>
      </w:r>
    </w:p>
    <w:p w14:paraId="1FF3620A" w14:textId="77777777" w:rsidR="00EC3683" w:rsidRPr="001E05A8" w:rsidRDefault="00EC3683" w:rsidP="00EC3683">
      <w:pPr>
        <w:spacing w:line="360" w:lineRule="auto"/>
        <w:jc w:val="both"/>
        <w:rPr>
          <w:rFonts w:ascii="Arial" w:hAnsi="Arial" w:cs="Arial"/>
          <w:sz w:val="22"/>
          <w:szCs w:val="22"/>
        </w:rPr>
      </w:pPr>
    </w:p>
    <w:p w14:paraId="5704CA7C" w14:textId="77777777" w:rsidR="00EC3683" w:rsidRPr="001E05A8" w:rsidRDefault="00EC3683" w:rsidP="00EC3683">
      <w:pPr>
        <w:spacing w:line="360" w:lineRule="auto"/>
        <w:jc w:val="both"/>
        <w:rPr>
          <w:rFonts w:ascii="Arial" w:hAnsi="Arial" w:cs="Arial"/>
          <w:sz w:val="22"/>
          <w:szCs w:val="22"/>
        </w:rPr>
      </w:pPr>
      <w:r w:rsidRPr="001E05A8">
        <w:rPr>
          <w:rFonts w:ascii="Arial" w:hAnsi="Arial" w:cs="Arial"/>
          <w:b/>
          <w:sz w:val="22"/>
          <w:szCs w:val="22"/>
        </w:rPr>
        <w:t>September 2014</w:t>
      </w:r>
      <w:r w:rsidRPr="001E05A8">
        <w:rPr>
          <w:rFonts w:ascii="Arial" w:hAnsi="Arial" w:cs="Arial"/>
          <w:sz w:val="22"/>
          <w:szCs w:val="22"/>
        </w:rPr>
        <w:t xml:space="preserve">: Title: Forms of Resistance in Domestic Labour Negotiations. </w:t>
      </w:r>
      <w:r w:rsidRPr="001E05A8">
        <w:rPr>
          <w:rFonts w:ascii="Arial" w:hAnsi="Arial" w:cs="Arial"/>
          <w:i/>
          <w:sz w:val="22"/>
          <w:szCs w:val="22"/>
        </w:rPr>
        <w:t>Conference</w:t>
      </w:r>
      <w:r w:rsidRPr="001E05A8">
        <w:rPr>
          <w:rFonts w:ascii="Arial" w:hAnsi="Arial" w:cs="Arial"/>
          <w:sz w:val="22"/>
          <w:szCs w:val="22"/>
        </w:rPr>
        <w:t xml:space="preserve"> </w:t>
      </w:r>
      <w:r w:rsidRPr="001E05A8">
        <w:rPr>
          <w:rFonts w:ascii="Arial" w:hAnsi="Arial" w:cs="Arial"/>
          <w:i/>
          <w:sz w:val="22"/>
          <w:szCs w:val="22"/>
        </w:rPr>
        <w:t>on</w:t>
      </w:r>
      <w:r w:rsidRPr="001E05A8">
        <w:rPr>
          <w:rFonts w:ascii="Arial" w:hAnsi="Arial" w:cs="Arial"/>
          <w:sz w:val="22"/>
          <w:szCs w:val="22"/>
        </w:rPr>
        <w:t>, ‘Rhythms of Resistance,’ Aalborg University (Denmark) and Lady Irwin College, University of Delhi, New Delhi.</w:t>
      </w:r>
    </w:p>
    <w:p w14:paraId="6DD8E15E" w14:textId="77777777" w:rsidR="00EC3683" w:rsidRPr="001E05A8" w:rsidRDefault="00EC3683" w:rsidP="00EC3683">
      <w:pPr>
        <w:spacing w:line="360" w:lineRule="auto"/>
        <w:jc w:val="both"/>
        <w:rPr>
          <w:rFonts w:ascii="Arial" w:hAnsi="Arial" w:cs="Arial"/>
          <w:sz w:val="22"/>
          <w:szCs w:val="22"/>
        </w:rPr>
      </w:pPr>
    </w:p>
    <w:p w14:paraId="344AC9B0" w14:textId="77777777" w:rsidR="00EC3683" w:rsidRPr="001E05A8" w:rsidRDefault="00EC3683" w:rsidP="00EC3683">
      <w:pPr>
        <w:spacing w:line="360" w:lineRule="auto"/>
        <w:jc w:val="both"/>
        <w:rPr>
          <w:rFonts w:ascii="Arial" w:hAnsi="Arial" w:cs="Arial"/>
          <w:sz w:val="22"/>
          <w:szCs w:val="22"/>
        </w:rPr>
      </w:pPr>
      <w:r w:rsidRPr="001E05A8">
        <w:rPr>
          <w:rFonts w:ascii="Arial" w:hAnsi="Arial" w:cs="Arial"/>
          <w:b/>
          <w:sz w:val="22"/>
          <w:szCs w:val="22"/>
        </w:rPr>
        <w:t>August 2014</w:t>
      </w:r>
      <w:r w:rsidRPr="001E05A8">
        <w:rPr>
          <w:rFonts w:ascii="Arial" w:hAnsi="Arial" w:cs="Arial"/>
          <w:sz w:val="22"/>
          <w:szCs w:val="22"/>
        </w:rPr>
        <w:t xml:space="preserve">.  Title: Labour Relations with Western Expatriates: Domestic Workers as </w:t>
      </w:r>
      <w:r w:rsidRPr="001E05A8">
        <w:rPr>
          <w:rFonts w:ascii="Arial" w:hAnsi="Arial" w:cs="Arial"/>
          <w:i/>
          <w:iCs/>
          <w:sz w:val="22"/>
          <w:szCs w:val="22"/>
        </w:rPr>
        <w:t>Ayahs,</w:t>
      </w:r>
      <w:r w:rsidRPr="001E05A8">
        <w:rPr>
          <w:rFonts w:ascii="Arial" w:hAnsi="Arial" w:cs="Arial"/>
          <w:sz w:val="22"/>
          <w:szCs w:val="22"/>
        </w:rPr>
        <w:t xml:space="preserve"> Maids, and Nannies in India’s Globalizing Economy. </w:t>
      </w:r>
      <w:r w:rsidRPr="001E05A8">
        <w:rPr>
          <w:rFonts w:ascii="Arial" w:hAnsi="Arial" w:cs="Arial"/>
          <w:bCs/>
          <w:i/>
          <w:sz w:val="22"/>
          <w:szCs w:val="22"/>
        </w:rPr>
        <w:t>Conference</w:t>
      </w:r>
      <w:r w:rsidRPr="001E05A8">
        <w:rPr>
          <w:rFonts w:ascii="Arial" w:hAnsi="Arial" w:cs="Arial"/>
          <w:bCs/>
          <w:sz w:val="22"/>
          <w:szCs w:val="22"/>
        </w:rPr>
        <w:t xml:space="preserve"> </w:t>
      </w:r>
      <w:r w:rsidRPr="001E05A8">
        <w:rPr>
          <w:rFonts w:ascii="Arial" w:hAnsi="Arial" w:cs="Arial"/>
          <w:bCs/>
          <w:i/>
          <w:sz w:val="22"/>
          <w:szCs w:val="22"/>
        </w:rPr>
        <w:t>on,</w:t>
      </w:r>
      <w:r w:rsidRPr="001E05A8">
        <w:rPr>
          <w:rFonts w:ascii="Arial" w:hAnsi="Arial" w:cs="Arial"/>
          <w:bCs/>
          <w:sz w:val="22"/>
          <w:szCs w:val="22"/>
        </w:rPr>
        <w:t xml:space="preserve"> ‘Women’s Migration From and Across Asia for Work: Histories, Emotions, and Relationships,’</w:t>
      </w:r>
      <w:r w:rsidRPr="001E05A8">
        <w:rPr>
          <w:rFonts w:ascii="Arial" w:hAnsi="Arial" w:cs="Arial"/>
          <w:b/>
          <w:bCs/>
          <w:sz w:val="22"/>
          <w:szCs w:val="22"/>
        </w:rPr>
        <w:t xml:space="preserve"> </w:t>
      </w:r>
      <w:r w:rsidRPr="001E05A8">
        <w:rPr>
          <w:rFonts w:ascii="Arial" w:hAnsi="Arial" w:cs="Arial"/>
          <w:bCs/>
          <w:sz w:val="22"/>
          <w:szCs w:val="22"/>
        </w:rPr>
        <w:t>University of Malaya, Kuala Lumpur, Malaysia.</w:t>
      </w:r>
    </w:p>
    <w:p w14:paraId="34282633" w14:textId="77777777" w:rsidR="00EC3683" w:rsidRPr="001E05A8" w:rsidRDefault="00EC3683" w:rsidP="00EC3683">
      <w:pPr>
        <w:spacing w:line="360" w:lineRule="auto"/>
        <w:jc w:val="both"/>
        <w:rPr>
          <w:rFonts w:ascii="Arial" w:hAnsi="Arial" w:cs="Arial"/>
          <w:sz w:val="22"/>
          <w:szCs w:val="22"/>
        </w:rPr>
      </w:pPr>
    </w:p>
    <w:p w14:paraId="034E5463" w14:textId="77777777" w:rsidR="00EC3683" w:rsidRPr="001E05A8" w:rsidRDefault="00EC3683" w:rsidP="00EC3683">
      <w:pPr>
        <w:spacing w:line="360" w:lineRule="auto"/>
        <w:jc w:val="both"/>
        <w:rPr>
          <w:rFonts w:ascii="Arial" w:hAnsi="Arial" w:cs="Arial"/>
          <w:sz w:val="22"/>
          <w:szCs w:val="22"/>
        </w:rPr>
      </w:pPr>
      <w:r w:rsidRPr="001E05A8">
        <w:rPr>
          <w:rFonts w:ascii="Arial" w:hAnsi="Arial" w:cs="Arial"/>
          <w:b/>
          <w:sz w:val="22"/>
          <w:szCs w:val="22"/>
        </w:rPr>
        <w:t>January 2014</w:t>
      </w:r>
      <w:r w:rsidRPr="001E05A8">
        <w:rPr>
          <w:rFonts w:ascii="Arial" w:hAnsi="Arial" w:cs="Arial"/>
          <w:sz w:val="22"/>
          <w:szCs w:val="22"/>
        </w:rPr>
        <w:t xml:space="preserve">.  Title: Labor Relations with Western Expatriates: Domestic Workers as </w:t>
      </w:r>
      <w:r w:rsidRPr="001E05A8">
        <w:rPr>
          <w:rFonts w:ascii="Arial" w:hAnsi="Arial" w:cs="Arial"/>
          <w:i/>
          <w:iCs/>
          <w:sz w:val="22"/>
          <w:szCs w:val="22"/>
        </w:rPr>
        <w:t>Ayahs,</w:t>
      </w:r>
      <w:r w:rsidRPr="001E05A8">
        <w:rPr>
          <w:rFonts w:ascii="Arial" w:hAnsi="Arial" w:cs="Arial"/>
          <w:sz w:val="22"/>
          <w:szCs w:val="22"/>
        </w:rPr>
        <w:t xml:space="preserve"> Maids, and Nannies in India’s Globalizing Economy. </w:t>
      </w:r>
      <w:r w:rsidRPr="001E05A8">
        <w:rPr>
          <w:rFonts w:ascii="Arial" w:hAnsi="Arial" w:cs="Arial"/>
          <w:bCs/>
          <w:i/>
          <w:sz w:val="22"/>
          <w:szCs w:val="22"/>
        </w:rPr>
        <w:t>Conference</w:t>
      </w:r>
      <w:r w:rsidRPr="001E05A8">
        <w:rPr>
          <w:rFonts w:ascii="Arial" w:hAnsi="Arial" w:cs="Arial"/>
          <w:bCs/>
          <w:sz w:val="22"/>
          <w:szCs w:val="22"/>
        </w:rPr>
        <w:t xml:space="preserve"> </w:t>
      </w:r>
      <w:r w:rsidRPr="001E05A8">
        <w:rPr>
          <w:rFonts w:ascii="Arial" w:hAnsi="Arial" w:cs="Arial"/>
          <w:bCs/>
          <w:i/>
          <w:sz w:val="22"/>
          <w:szCs w:val="22"/>
        </w:rPr>
        <w:t>on</w:t>
      </w:r>
      <w:r w:rsidRPr="001E05A8">
        <w:rPr>
          <w:rFonts w:ascii="Arial" w:hAnsi="Arial" w:cs="Arial"/>
          <w:bCs/>
          <w:sz w:val="22"/>
          <w:szCs w:val="22"/>
        </w:rPr>
        <w:t>, 6</w:t>
      </w:r>
      <w:r w:rsidRPr="001E05A8">
        <w:rPr>
          <w:rFonts w:ascii="Arial" w:hAnsi="Arial" w:cs="Arial"/>
          <w:bCs/>
          <w:sz w:val="22"/>
          <w:szCs w:val="22"/>
          <w:vertAlign w:val="superscript"/>
        </w:rPr>
        <w:t>th</w:t>
      </w:r>
      <w:r w:rsidRPr="001E05A8">
        <w:rPr>
          <w:rFonts w:ascii="Arial" w:hAnsi="Arial" w:cs="Arial"/>
          <w:bCs/>
          <w:sz w:val="22"/>
          <w:szCs w:val="22"/>
        </w:rPr>
        <w:t xml:space="preserve"> Next-Generation Global Workshop, ‘Revising the Intimate and Public Spheres and the East-West Encounter,’</w:t>
      </w:r>
      <w:r w:rsidRPr="001E05A8">
        <w:rPr>
          <w:rFonts w:ascii="Arial" w:hAnsi="Arial" w:cs="Arial"/>
          <w:b/>
          <w:bCs/>
          <w:sz w:val="22"/>
          <w:szCs w:val="22"/>
        </w:rPr>
        <w:t xml:space="preserve"> </w:t>
      </w:r>
      <w:r w:rsidRPr="001E05A8">
        <w:rPr>
          <w:rFonts w:ascii="Arial" w:hAnsi="Arial" w:cs="Arial"/>
          <w:bCs/>
          <w:sz w:val="22"/>
          <w:szCs w:val="22"/>
        </w:rPr>
        <w:t>Kyoto University, Japan.</w:t>
      </w:r>
    </w:p>
    <w:p w14:paraId="6F0815FB" w14:textId="77777777" w:rsidR="00EC3683" w:rsidRPr="001E05A8" w:rsidRDefault="00EC3683" w:rsidP="00EC3683">
      <w:pPr>
        <w:spacing w:line="360" w:lineRule="auto"/>
        <w:jc w:val="both"/>
        <w:rPr>
          <w:rFonts w:ascii="Arial" w:hAnsi="Arial" w:cs="Arial"/>
          <w:sz w:val="22"/>
          <w:szCs w:val="22"/>
        </w:rPr>
      </w:pPr>
    </w:p>
    <w:p w14:paraId="24402AFC" w14:textId="77777777" w:rsidR="00EC3683" w:rsidRPr="001E05A8" w:rsidRDefault="00EC3683" w:rsidP="00EC3683">
      <w:pPr>
        <w:spacing w:line="360" w:lineRule="auto"/>
        <w:jc w:val="both"/>
        <w:rPr>
          <w:rFonts w:ascii="Arial" w:hAnsi="Arial" w:cs="Arial"/>
          <w:bCs/>
          <w:sz w:val="22"/>
          <w:szCs w:val="22"/>
        </w:rPr>
      </w:pPr>
      <w:r w:rsidRPr="001E05A8">
        <w:rPr>
          <w:rFonts w:ascii="Arial" w:hAnsi="Arial" w:cs="Arial"/>
          <w:b/>
          <w:sz w:val="22"/>
          <w:szCs w:val="22"/>
        </w:rPr>
        <w:t>March 2013</w:t>
      </w:r>
      <w:r w:rsidRPr="001E05A8">
        <w:rPr>
          <w:rFonts w:ascii="Arial" w:hAnsi="Arial" w:cs="Arial"/>
          <w:sz w:val="22"/>
          <w:szCs w:val="22"/>
        </w:rPr>
        <w:t xml:space="preserve">. Title: Labour Relations with Western Expatriates: Domestic Workers as </w:t>
      </w:r>
      <w:r w:rsidRPr="001E05A8">
        <w:rPr>
          <w:rFonts w:ascii="Arial" w:hAnsi="Arial" w:cs="Arial"/>
          <w:i/>
          <w:iCs/>
          <w:sz w:val="22"/>
          <w:szCs w:val="22"/>
        </w:rPr>
        <w:t>Ayahs,</w:t>
      </w:r>
      <w:r w:rsidRPr="001E05A8">
        <w:rPr>
          <w:rFonts w:ascii="Arial" w:hAnsi="Arial" w:cs="Arial"/>
          <w:sz w:val="22"/>
          <w:szCs w:val="22"/>
        </w:rPr>
        <w:t xml:space="preserve"> Maids, and Nannies in India’s Globalizing Economy. </w:t>
      </w:r>
      <w:r w:rsidRPr="001E05A8">
        <w:rPr>
          <w:rFonts w:ascii="Arial" w:hAnsi="Arial" w:cs="Arial"/>
          <w:bCs/>
          <w:i/>
          <w:sz w:val="22"/>
          <w:szCs w:val="22"/>
        </w:rPr>
        <w:t>Conference</w:t>
      </w:r>
      <w:r w:rsidRPr="001E05A8">
        <w:rPr>
          <w:rFonts w:ascii="Arial" w:hAnsi="Arial" w:cs="Arial"/>
          <w:bCs/>
          <w:sz w:val="22"/>
          <w:szCs w:val="22"/>
        </w:rPr>
        <w:t xml:space="preserve"> </w:t>
      </w:r>
      <w:r w:rsidRPr="001E05A8">
        <w:rPr>
          <w:rFonts w:ascii="Arial" w:hAnsi="Arial" w:cs="Arial"/>
          <w:bCs/>
          <w:i/>
          <w:sz w:val="22"/>
          <w:szCs w:val="22"/>
        </w:rPr>
        <w:t>on</w:t>
      </w:r>
      <w:r w:rsidRPr="001E05A8">
        <w:rPr>
          <w:rFonts w:ascii="Arial" w:hAnsi="Arial" w:cs="Arial"/>
          <w:bCs/>
          <w:sz w:val="22"/>
          <w:szCs w:val="22"/>
        </w:rPr>
        <w:t>, ‘Paid Domestic Work: Emerging Trajectories, Organisational, and Regulatory Scenario,’ Centre for Women’s Development Studies (CWDS), New Delhi.</w:t>
      </w:r>
    </w:p>
    <w:p w14:paraId="3D4F6550" w14:textId="77777777" w:rsidR="00F40484" w:rsidRPr="001E05A8" w:rsidRDefault="00F40484" w:rsidP="00EC3683">
      <w:pPr>
        <w:spacing w:line="360" w:lineRule="auto"/>
        <w:jc w:val="both"/>
        <w:rPr>
          <w:rFonts w:ascii="Arial" w:hAnsi="Arial" w:cs="Arial"/>
          <w:sz w:val="22"/>
          <w:szCs w:val="22"/>
        </w:rPr>
      </w:pPr>
    </w:p>
    <w:p w14:paraId="2769D618" w14:textId="77777777" w:rsidR="00EC3683" w:rsidRPr="001E05A8" w:rsidRDefault="00EC3683" w:rsidP="00EC3683">
      <w:pPr>
        <w:spacing w:line="360" w:lineRule="auto"/>
        <w:jc w:val="both"/>
        <w:rPr>
          <w:rFonts w:ascii="Arial" w:hAnsi="Arial" w:cs="Arial"/>
          <w:b/>
          <w:sz w:val="22"/>
          <w:szCs w:val="22"/>
        </w:rPr>
      </w:pPr>
      <w:r w:rsidRPr="001E05A8">
        <w:rPr>
          <w:rFonts w:ascii="Arial" w:hAnsi="Arial" w:cs="Arial"/>
          <w:b/>
          <w:sz w:val="22"/>
          <w:szCs w:val="22"/>
        </w:rPr>
        <w:t>November 2012</w:t>
      </w:r>
      <w:r w:rsidRPr="001E05A8">
        <w:rPr>
          <w:rFonts w:ascii="Arial" w:hAnsi="Arial" w:cs="Arial"/>
          <w:sz w:val="22"/>
          <w:szCs w:val="22"/>
        </w:rPr>
        <w:t xml:space="preserve">. Title: The Legal Divorce Phenomenon: The Changing Family in Modern India. </w:t>
      </w:r>
      <w:r w:rsidRPr="001E05A8">
        <w:rPr>
          <w:rFonts w:ascii="Arial" w:hAnsi="Arial" w:cs="Arial"/>
          <w:i/>
          <w:sz w:val="22"/>
          <w:szCs w:val="22"/>
        </w:rPr>
        <w:t>Conference</w:t>
      </w:r>
      <w:r w:rsidRPr="001E05A8">
        <w:rPr>
          <w:rFonts w:ascii="Arial" w:hAnsi="Arial" w:cs="Arial"/>
          <w:sz w:val="22"/>
          <w:szCs w:val="22"/>
        </w:rPr>
        <w:t xml:space="preserve"> </w:t>
      </w:r>
      <w:r w:rsidRPr="001E05A8">
        <w:rPr>
          <w:rFonts w:ascii="Arial" w:hAnsi="Arial" w:cs="Arial"/>
          <w:i/>
          <w:sz w:val="22"/>
          <w:szCs w:val="22"/>
        </w:rPr>
        <w:t>on</w:t>
      </w:r>
      <w:r w:rsidRPr="001E05A8">
        <w:rPr>
          <w:rFonts w:ascii="Arial" w:hAnsi="Arial" w:cs="Arial"/>
          <w:sz w:val="22"/>
          <w:szCs w:val="22"/>
        </w:rPr>
        <w:t>, ‘</w:t>
      </w:r>
      <w:r w:rsidRPr="001E05A8">
        <w:rPr>
          <w:rFonts w:ascii="Arial" w:hAnsi="Arial" w:cs="Arial"/>
          <w:bCs/>
          <w:sz w:val="22"/>
          <w:szCs w:val="22"/>
        </w:rPr>
        <w:t>Marriages in Asia, Trends, Determinants, and Implications,’</w:t>
      </w:r>
      <w:r w:rsidRPr="001E05A8">
        <w:rPr>
          <w:rFonts w:ascii="Arial" w:hAnsi="Arial" w:cs="Arial"/>
          <w:b/>
          <w:sz w:val="22"/>
          <w:szCs w:val="22"/>
        </w:rPr>
        <w:t xml:space="preserve"> </w:t>
      </w:r>
      <w:r w:rsidRPr="001E05A8">
        <w:rPr>
          <w:rFonts w:ascii="Arial" w:hAnsi="Arial" w:cs="Arial"/>
          <w:sz w:val="22"/>
          <w:szCs w:val="22"/>
        </w:rPr>
        <w:t>National University of Singapore (NUS), Asia Research Institute (ARI), Singapore</w:t>
      </w:r>
      <w:r w:rsidRPr="001E05A8">
        <w:rPr>
          <w:rFonts w:ascii="Arial" w:hAnsi="Arial" w:cs="Arial"/>
          <w:b/>
          <w:sz w:val="22"/>
          <w:szCs w:val="22"/>
        </w:rPr>
        <w:t>.</w:t>
      </w:r>
    </w:p>
    <w:p w14:paraId="22470D58" w14:textId="77777777"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 xml:space="preserve"> </w:t>
      </w:r>
    </w:p>
    <w:p w14:paraId="1AD7AC68" w14:textId="77777777" w:rsidR="00EC3683" w:rsidRPr="001E05A8" w:rsidRDefault="00EC3683" w:rsidP="00EC3683">
      <w:pPr>
        <w:spacing w:line="360" w:lineRule="auto"/>
        <w:jc w:val="both"/>
        <w:rPr>
          <w:rFonts w:ascii="Arial" w:hAnsi="Arial" w:cs="Arial"/>
          <w:sz w:val="22"/>
          <w:szCs w:val="22"/>
        </w:rPr>
      </w:pPr>
      <w:r w:rsidRPr="001E05A8">
        <w:rPr>
          <w:rFonts w:ascii="Arial" w:hAnsi="Arial" w:cs="Arial"/>
          <w:b/>
          <w:sz w:val="22"/>
          <w:szCs w:val="22"/>
        </w:rPr>
        <w:t>June 2011</w:t>
      </w:r>
      <w:r w:rsidRPr="001E05A8">
        <w:rPr>
          <w:rFonts w:ascii="Arial" w:hAnsi="Arial" w:cs="Arial"/>
          <w:sz w:val="22"/>
          <w:szCs w:val="22"/>
        </w:rPr>
        <w:t xml:space="preserve">. Title: </w:t>
      </w:r>
      <w:r w:rsidRPr="001E05A8">
        <w:rPr>
          <w:rFonts w:ascii="Arial" w:hAnsi="Arial" w:cs="Arial"/>
          <w:bCs/>
          <w:sz w:val="22"/>
          <w:szCs w:val="22"/>
        </w:rPr>
        <w:t xml:space="preserve">Parental Negotiation and Young People’s Agency: Modern Courtship, and Love Marriages in New Delhi. </w:t>
      </w:r>
      <w:r w:rsidRPr="001E05A8">
        <w:rPr>
          <w:rFonts w:ascii="Arial" w:hAnsi="Arial" w:cs="Arial"/>
          <w:i/>
          <w:sz w:val="22"/>
          <w:szCs w:val="22"/>
        </w:rPr>
        <w:t>Conference</w:t>
      </w:r>
      <w:r w:rsidRPr="001E05A8">
        <w:rPr>
          <w:rFonts w:ascii="Arial" w:hAnsi="Arial" w:cs="Arial"/>
          <w:sz w:val="22"/>
          <w:szCs w:val="22"/>
        </w:rPr>
        <w:t xml:space="preserve"> </w:t>
      </w:r>
      <w:r w:rsidRPr="001E05A8">
        <w:rPr>
          <w:rFonts w:ascii="Arial" w:hAnsi="Arial" w:cs="Arial"/>
          <w:i/>
          <w:sz w:val="22"/>
          <w:szCs w:val="22"/>
        </w:rPr>
        <w:t>on,</w:t>
      </w:r>
      <w:r w:rsidRPr="001E05A8">
        <w:rPr>
          <w:rFonts w:ascii="Arial" w:hAnsi="Arial" w:cs="Arial"/>
          <w:sz w:val="22"/>
          <w:szCs w:val="22"/>
        </w:rPr>
        <w:t xml:space="preserve"> ‘Transitioning to Adulthood in Asia,’</w:t>
      </w:r>
      <w:r w:rsidRPr="001E05A8">
        <w:rPr>
          <w:rFonts w:ascii="Arial" w:hAnsi="Arial" w:cs="Arial"/>
          <w:b/>
          <w:sz w:val="22"/>
          <w:szCs w:val="22"/>
        </w:rPr>
        <w:t xml:space="preserve"> </w:t>
      </w:r>
      <w:r w:rsidRPr="001E05A8">
        <w:rPr>
          <w:rFonts w:ascii="Arial" w:hAnsi="Arial" w:cs="Arial"/>
          <w:sz w:val="22"/>
          <w:szCs w:val="22"/>
        </w:rPr>
        <w:t>National University of Singapore (NUS), Asia Research Institute (ARI), Singapore</w:t>
      </w:r>
      <w:r w:rsidRPr="001E05A8">
        <w:rPr>
          <w:rFonts w:ascii="Arial" w:hAnsi="Arial" w:cs="Arial"/>
          <w:b/>
          <w:sz w:val="22"/>
          <w:szCs w:val="22"/>
          <w:u w:val="single"/>
        </w:rPr>
        <w:t>.</w:t>
      </w:r>
    </w:p>
    <w:p w14:paraId="05F21162" w14:textId="77777777" w:rsidR="00EC3683" w:rsidRPr="001E05A8" w:rsidRDefault="00EC3683" w:rsidP="00EC3683">
      <w:pPr>
        <w:spacing w:line="360" w:lineRule="auto"/>
        <w:jc w:val="both"/>
        <w:rPr>
          <w:rFonts w:ascii="Arial" w:hAnsi="Arial" w:cs="Arial"/>
          <w:b/>
          <w:bCs/>
          <w:sz w:val="22"/>
          <w:szCs w:val="22"/>
        </w:rPr>
      </w:pPr>
    </w:p>
    <w:p w14:paraId="32918B0F" w14:textId="1F58F4E4" w:rsidR="00EC3683" w:rsidRPr="001E05A8" w:rsidRDefault="002A21A5" w:rsidP="00EC3683">
      <w:pPr>
        <w:spacing w:line="360" w:lineRule="auto"/>
        <w:jc w:val="both"/>
        <w:rPr>
          <w:rFonts w:ascii="Arial" w:hAnsi="Arial" w:cs="Arial"/>
          <w:b/>
          <w:bCs/>
          <w:sz w:val="28"/>
          <w:szCs w:val="28"/>
        </w:rPr>
      </w:pPr>
      <w:r>
        <w:rPr>
          <w:rFonts w:ascii="Arial" w:hAnsi="Arial" w:cs="Arial"/>
          <w:b/>
          <w:bCs/>
          <w:sz w:val="28"/>
          <w:szCs w:val="28"/>
        </w:rPr>
        <w:lastRenderedPageBreak/>
        <w:t xml:space="preserve">Long-Standing </w:t>
      </w:r>
      <w:r w:rsidR="00656BDC">
        <w:rPr>
          <w:rFonts w:ascii="Arial" w:hAnsi="Arial" w:cs="Arial"/>
          <w:b/>
          <w:bCs/>
          <w:sz w:val="28"/>
          <w:szCs w:val="28"/>
        </w:rPr>
        <w:t>Expertise in the Global South</w:t>
      </w:r>
      <w:r w:rsidR="00EC3683" w:rsidRPr="001E05A8">
        <w:rPr>
          <w:rFonts w:ascii="Arial" w:hAnsi="Arial" w:cs="Arial"/>
          <w:b/>
          <w:bCs/>
          <w:sz w:val="28"/>
          <w:szCs w:val="28"/>
        </w:rPr>
        <w:t>:</w:t>
      </w:r>
    </w:p>
    <w:p w14:paraId="1490951A" w14:textId="77777777" w:rsidR="00EC3683" w:rsidRPr="001E05A8" w:rsidRDefault="00EC3683" w:rsidP="00EC3683">
      <w:pPr>
        <w:spacing w:line="360" w:lineRule="auto"/>
        <w:jc w:val="both"/>
        <w:rPr>
          <w:rFonts w:ascii="Arial" w:hAnsi="Arial" w:cs="Arial"/>
          <w:sz w:val="22"/>
          <w:szCs w:val="22"/>
        </w:rPr>
      </w:pPr>
    </w:p>
    <w:p w14:paraId="09B4C80C" w14:textId="77777777" w:rsidR="00EC3683" w:rsidRPr="001E05A8" w:rsidRDefault="00EC3683" w:rsidP="00EC3683">
      <w:pPr>
        <w:spacing w:line="360" w:lineRule="auto"/>
        <w:ind w:left="2160" w:hanging="2160"/>
        <w:jc w:val="both"/>
        <w:rPr>
          <w:rFonts w:ascii="Arial" w:hAnsi="Arial" w:cs="Arial"/>
          <w:b/>
          <w:sz w:val="22"/>
          <w:szCs w:val="22"/>
        </w:rPr>
      </w:pPr>
      <w:r w:rsidRPr="001E05A8">
        <w:rPr>
          <w:rFonts w:ascii="Arial" w:hAnsi="Arial" w:cs="Arial"/>
          <w:sz w:val="22"/>
          <w:szCs w:val="22"/>
        </w:rPr>
        <w:t xml:space="preserve">Feb-April 2000:  </w:t>
      </w:r>
      <w:r w:rsidRPr="001E05A8">
        <w:rPr>
          <w:rFonts w:ascii="Arial" w:hAnsi="Arial" w:cs="Arial"/>
          <w:sz w:val="22"/>
          <w:szCs w:val="22"/>
        </w:rPr>
        <w:tab/>
      </w:r>
      <w:r w:rsidRPr="001E05A8">
        <w:rPr>
          <w:rFonts w:ascii="Arial" w:hAnsi="Arial" w:cs="Arial"/>
          <w:b/>
          <w:sz w:val="22"/>
          <w:szCs w:val="22"/>
        </w:rPr>
        <w:t>Researcher:</w:t>
      </w:r>
      <w:r w:rsidRPr="001E05A8">
        <w:rPr>
          <w:rFonts w:ascii="Arial" w:hAnsi="Arial" w:cs="Arial"/>
          <w:sz w:val="22"/>
          <w:szCs w:val="22"/>
        </w:rPr>
        <w:t xml:space="preserve"> Briefings in Gender and Development at the Institute of Development Studies, Sussex University</w:t>
      </w:r>
      <w:r w:rsidRPr="001E05A8">
        <w:rPr>
          <w:rFonts w:ascii="Arial" w:hAnsi="Arial" w:cs="Arial"/>
          <w:b/>
          <w:sz w:val="22"/>
          <w:szCs w:val="22"/>
        </w:rPr>
        <w:t xml:space="preserve">. </w:t>
      </w:r>
    </w:p>
    <w:p w14:paraId="776B3C06"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Compiled information and conducted a gender training programme. Wrote an annotated bibliography on Men, Masculinities, and Development.</w:t>
      </w:r>
    </w:p>
    <w:p w14:paraId="67EABB8F" w14:textId="77777777" w:rsidR="00EC3683" w:rsidRPr="001E05A8" w:rsidRDefault="00EC3683" w:rsidP="00EC3683">
      <w:pPr>
        <w:spacing w:line="360" w:lineRule="auto"/>
        <w:ind w:left="2160"/>
        <w:jc w:val="both"/>
        <w:rPr>
          <w:rFonts w:ascii="Arial" w:hAnsi="Arial" w:cs="Arial"/>
          <w:sz w:val="22"/>
          <w:szCs w:val="22"/>
        </w:rPr>
      </w:pPr>
    </w:p>
    <w:p w14:paraId="332A4B78" w14:textId="77777777" w:rsidR="00EC3683" w:rsidRPr="001E05A8" w:rsidRDefault="00EC3683" w:rsidP="00EC3683">
      <w:pPr>
        <w:spacing w:line="360" w:lineRule="auto"/>
        <w:ind w:left="2160" w:hanging="2160"/>
        <w:jc w:val="both"/>
        <w:rPr>
          <w:rFonts w:ascii="Arial" w:hAnsi="Arial" w:cs="Arial"/>
          <w:b/>
          <w:sz w:val="22"/>
          <w:szCs w:val="22"/>
        </w:rPr>
      </w:pPr>
      <w:r w:rsidRPr="001E05A8">
        <w:rPr>
          <w:rFonts w:ascii="Arial" w:hAnsi="Arial" w:cs="Arial"/>
          <w:sz w:val="22"/>
          <w:szCs w:val="22"/>
        </w:rPr>
        <w:t xml:space="preserve">Oct-Dec 1999:       </w:t>
      </w:r>
      <w:r w:rsidRPr="001E05A8">
        <w:rPr>
          <w:rFonts w:ascii="Arial" w:hAnsi="Arial" w:cs="Arial"/>
          <w:sz w:val="22"/>
          <w:szCs w:val="22"/>
        </w:rPr>
        <w:tab/>
      </w:r>
      <w:r w:rsidRPr="001E05A8">
        <w:rPr>
          <w:rFonts w:ascii="Arial" w:hAnsi="Arial" w:cs="Arial"/>
          <w:b/>
          <w:sz w:val="22"/>
          <w:szCs w:val="22"/>
        </w:rPr>
        <w:t>Consultant</w:t>
      </w:r>
      <w:r w:rsidRPr="001E05A8">
        <w:rPr>
          <w:rFonts w:ascii="Arial" w:hAnsi="Arial" w:cs="Arial"/>
          <w:sz w:val="22"/>
          <w:szCs w:val="22"/>
        </w:rPr>
        <w:t>:</w:t>
      </w:r>
      <w:r w:rsidRPr="001E05A8">
        <w:rPr>
          <w:rFonts w:ascii="Arial" w:hAnsi="Arial" w:cs="Arial"/>
          <w:b/>
          <w:sz w:val="22"/>
          <w:szCs w:val="22"/>
        </w:rPr>
        <w:t xml:space="preserve"> </w:t>
      </w:r>
      <w:r w:rsidRPr="001E05A8">
        <w:rPr>
          <w:rFonts w:ascii="Arial" w:hAnsi="Arial" w:cs="Arial"/>
          <w:sz w:val="22"/>
          <w:szCs w:val="22"/>
        </w:rPr>
        <w:t>The Commonwealth Secretariat, Gender and Youth Affairs Division, London.</w:t>
      </w:r>
      <w:r w:rsidRPr="001E05A8">
        <w:rPr>
          <w:rFonts w:ascii="Arial" w:hAnsi="Arial" w:cs="Arial"/>
          <w:sz w:val="22"/>
          <w:szCs w:val="22"/>
        </w:rPr>
        <w:tab/>
      </w:r>
    </w:p>
    <w:p w14:paraId="789E115C" w14:textId="77777777" w:rsidR="00EC3683" w:rsidRPr="001E05A8" w:rsidRDefault="00EC3683" w:rsidP="00EC3683">
      <w:pPr>
        <w:spacing w:line="360" w:lineRule="auto"/>
        <w:ind w:left="2145" w:firstLine="15"/>
        <w:jc w:val="both"/>
        <w:rPr>
          <w:rFonts w:ascii="Arial" w:hAnsi="Arial" w:cs="Arial"/>
          <w:sz w:val="22"/>
          <w:szCs w:val="22"/>
        </w:rPr>
      </w:pPr>
      <w:r w:rsidRPr="001E05A8">
        <w:rPr>
          <w:rFonts w:ascii="Arial" w:hAnsi="Arial" w:cs="Arial"/>
          <w:sz w:val="22"/>
          <w:szCs w:val="22"/>
        </w:rPr>
        <w:t>Assisted in designing the Commonwealth Gender website.</w:t>
      </w:r>
    </w:p>
    <w:p w14:paraId="630CDD4C" w14:textId="77777777" w:rsidR="00EC3683" w:rsidRPr="001E05A8" w:rsidRDefault="00EC3683" w:rsidP="00EC3683">
      <w:pPr>
        <w:spacing w:line="360" w:lineRule="auto"/>
        <w:ind w:left="2145" w:firstLine="15"/>
        <w:jc w:val="both"/>
        <w:rPr>
          <w:rFonts w:ascii="Arial" w:hAnsi="Arial" w:cs="Arial"/>
          <w:sz w:val="22"/>
          <w:szCs w:val="22"/>
        </w:rPr>
      </w:pPr>
    </w:p>
    <w:p w14:paraId="7F929595" w14:textId="6CBF8D42" w:rsidR="00EC3683" w:rsidRPr="001E05A8" w:rsidRDefault="00EC3683" w:rsidP="00EC3683">
      <w:pPr>
        <w:spacing w:line="360" w:lineRule="auto"/>
        <w:ind w:left="2145" w:hanging="2145"/>
        <w:jc w:val="both"/>
        <w:rPr>
          <w:rFonts w:ascii="Arial" w:hAnsi="Arial" w:cs="Arial"/>
          <w:sz w:val="22"/>
          <w:szCs w:val="22"/>
        </w:rPr>
      </w:pPr>
      <w:r w:rsidRPr="001E05A8">
        <w:rPr>
          <w:rFonts w:ascii="Arial" w:hAnsi="Arial" w:cs="Arial"/>
          <w:sz w:val="22"/>
          <w:szCs w:val="22"/>
        </w:rPr>
        <w:t xml:space="preserve">Dec 1998-Sept 1999: </w:t>
      </w:r>
      <w:r w:rsidRPr="001E05A8">
        <w:rPr>
          <w:rFonts w:ascii="Arial" w:hAnsi="Arial" w:cs="Arial"/>
          <w:b/>
          <w:sz w:val="22"/>
          <w:szCs w:val="22"/>
        </w:rPr>
        <w:t xml:space="preserve">Researcher: </w:t>
      </w:r>
      <w:r w:rsidRPr="001E05A8">
        <w:rPr>
          <w:rFonts w:ascii="Arial" w:hAnsi="Arial" w:cs="Arial"/>
          <w:sz w:val="22"/>
          <w:szCs w:val="22"/>
        </w:rPr>
        <w:t xml:space="preserve">United Nations Environment and Development Committee.  Wrote the report </w:t>
      </w:r>
      <w:r w:rsidRPr="001E05A8">
        <w:rPr>
          <w:rFonts w:ascii="Arial" w:hAnsi="Arial" w:cs="Arial"/>
          <w:i/>
          <w:sz w:val="22"/>
          <w:szCs w:val="22"/>
        </w:rPr>
        <w:t>Gender and Sustainable Consumption: Bridging the Policy Gaps</w:t>
      </w:r>
      <w:r w:rsidRPr="001E05A8">
        <w:rPr>
          <w:rFonts w:ascii="Arial" w:hAnsi="Arial" w:cs="Arial"/>
          <w:sz w:val="22"/>
          <w:szCs w:val="22"/>
        </w:rPr>
        <w:t xml:space="preserve"> that examined the gender dimensions of consumer behaviour and linkages with sustainable development. Organised a seminar at the 7</w:t>
      </w:r>
      <w:r w:rsidRPr="001E05A8">
        <w:rPr>
          <w:rFonts w:ascii="Arial" w:hAnsi="Arial" w:cs="Arial"/>
          <w:sz w:val="22"/>
          <w:szCs w:val="22"/>
          <w:vertAlign w:val="superscript"/>
        </w:rPr>
        <w:t>th</w:t>
      </w:r>
      <w:r w:rsidRPr="001E05A8">
        <w:rPr>
          <w:rFonts w:ascii="Arial" w:hAnsi="Arial" w:cs="Arial"/>
          <w:sz w:val="22"/>
          <w:szCs w:val="22"/>
        </w:rPr>
        <w:t xml:space="preserve"> UN International Conference on Sustainable Development (April 1999) for the purpose of lobbying the findings of the report. Also compiled a database and expert committee of resource persons working on gender and consumption.</w:t>
      </w:r>
    </w:p>
    <w:p w14:paraId="35816154" w14:textId="77777777" w:rsidR="00EC3683" w:rsidRPr="001E05A8" w:rsidRDefault="00EC3683" w:rsidP="00EC3683">
      <w:pPr>
        <w:spacing w:line="360" w:lineRule="auto"/>
        <w:ind w:left="2145" w:firstLine="15"/>
        <w:jc w:val="both"/>
        <w:rPr>
          <w:rFonts w:ascii="Arial" w:hAnsi="Arial" w:cs="Arial"/>
          <w:sz w:val="22"/>
          <w:szCs w:val="22"/>
        </w:rPr>
      </w:pPr>
      <w:r w:rsidRPr="001E05A8">
        <w:rPr>
          <w:rFonts w:ascii="Arial" w:hAnsi="Arial" w:cs="Arial"/>
          <w:sz w:val="22"/>
          <w:szCs w:val="22"/>
        </w:rPr>
        <w:t xml:space="preserve">  </w:t>
      </w:r>
    </w:p>
    <w:p w14:paraId="3F7F9215" w14:textId="77777777"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 xml:space="preserve">July-August 1998:  </w:t>
      </w:r>
      <w:r w:rsidRPr="001E05A8">
        <w:rPr>
          <w:rFonts w:ascii="Arial" w:hAnsi="Arial" w:cs="Arial"/>
          <w:sz w:val="22"/>
          <w:szCs w:val="22"/>
        </w:rPr>
        <w:tab/>
      </w:r>
      <w:r w:rsidRPr="001E05A8">
        <w:rPr>
          <w:rFonts w:ascii="Arial" w:hAnsi="Arial" w:cs="Arial"/>
          <w:b/>
          <w:sz w:val="22"/>
          <w:szCs w:val="22"/>
        </w:rPr>
        <w:t xml:space="preserve">Researcher: </w:t>
      </w:r>
      <w:r w:rsidRPr="001E05A8">
        <w:rPr>
          <w:rFonts w:ascii="Arial" w:hAnsi="Arial" w:cs="Arial"/>
          <w:sz w:val="22"/>
          <w:szCs w:val="22"/>
        </w:rPr>
        <w:t>Action Aid Asia Regional Office, India.</w:t>
      </w:r>
    </w:p>
    <w:p w14:paraId="1C13FCCF"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 xml:space="preserve">Wrote a poverty situational analysis of the South Asian region (by reviewing secondary sources) for the purposes of policy and funding interventions for Action Aid. </w:t>
      </w:r>
    </w:p>
    <w:p w14:paraId="45D6481F" w14:textId="77777777" w:rsidR="00EC3683" w:rsidRPr="001E05A8" w:rsidRDefault="00EC3683" w:rsidP="00EC3683">
      <w:pPr>
        <w:spacing w:line="360" w:lineRule="auto"/>
        <w:ind w:left="2160"/>
        <w:jc w:val="both"/>
        <w:rPr>
          <w:rFonts w:ascii="Arial" w:hAnsi="Arial" w:cs="Arial"/>
          <w:sz w:val="22"/>
          <w:szCs w:val="22"/>
        </w:rPr>
      </w:pPr>
    </w:p>
    <w:p w14:paraId="4899AC92" w14:textId="77777777"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 xml:space="preserve">April-June 1998:   </w:t>
      </w:r>
      <w:r w:rsidRPr="001E05A8">
        <w:rPr>
          <w:rFonts w:ascii="Arial" w:hAnsi="Arial" w:cs="Arial"/>
          <w:sz w:val="22"/>
          <w:szCs w:val="22"/>
        </w:rPr>
        <w:tab/>
      </w:r>
      <w:r w:rsidRPr="001E05A8">
        <w:rPr>
          <w:rFonts w:ascii="Arial" w:hAnsi="Arial" w:cs="Arial"/>
          <w:b/>
          <w:sz w:val="22"/>
          <w:szCs w:val="22"/>
        </w:rPr>
        <w:t xml:space="preserve">Trainer: </w:t>
      </w:r>
      <w:r w:rsidRPr="001E05A8">
        <w:rPr>
          <w:rFonts w:ascii="Arial" w:hAnsi="Arial" w:cs="Arial"/>
          <w:sz w:val="22"/>
          <w:szCs w:val="22"/>
        </w:rPr>
        <w:t>Women's Policy Research and Advocacy Unit, Bangalore.</w:t>
      </w:r>
    </w:p>
    <w:p w14:paraId="4A7E38AD"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Facilitated an Advanced Gender Training Programme for men and women in the Education Department of the Government of Karnataka, Bangalore.</w:t>
      </w:r>
    </w:p>
    <w:p w14:paraId="6751244E"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 xml:space="preserve"> </w:t>
      </w:r>
    </w:p>
    <w:p w14:paraId="32B7A320" w14:textId="77777777" w:rsidR="00656BDC" w:rsidRDefault="00656BDC" w:rsidP="00EC3683">
      <w:pPr>
        <w:spacing w:line="360" w:lineRule="auto"/>
        <w:jc w:val="both"/>
        <w:rPr>
          <w:rFonts w:ascii="Arial" w:hAnsi="Arial" w:cs="Arial"/>
          <w:sz w:val="22"/>
          <w:szCs w:val="22"/>
        </w:rPr>
      </w:pPr>
    </w:p>
    <w:p w14:paraId="2EEAADE9" w14:textId="77777777"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 xml:space="preserve">Jan-March 1998:    </w:t>
      </w:r>
      <w:r w:rsidRPr="001E05A8">
        <w:rPr>
          <w:rFonts w:ascii="Arial" w:hAnsi="Arial" w:cs="Arial"/>
          <w:sz w:val="22"/>
          <w:szCs w:val="22"/>
        </w:rPr>
        <w:tab/>
      </w:r>
      <w:r w:rsidRPr="001E05A8">
        <w:rPr>
          <w:rFonts w:ascii="Arial" w:hAnsi="Arial" w:cs="Arial"/>
          <w:b/>
          <w:sz w:val="22"/>
          <w:szCs w:val="22"/>
        </w:rPr>
        <w:t xml:space="preserve">Researcher: </w:t>
      </w:r>
      <w:r w:rsidRPr="001E05A8">
        <w:rPr>
          <w:rFonts w:ascii="Arial" w:hAnsi="Arial" w:cs="Arial"/>
          <w:sz w:val="22"/>
          <w:szCs w:val="22"/>
        </w:rPr>
        <w:t xml:space="preserve">Singamma Sreenivasan Foundation, Bangalore. </w:t>
      </w:r>
    </w:p>
    <w:p w14:paraId="7C1E9ADC"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 xml:space="preserve">Wrote a literature review that analysed four documents on the status of women for the conference ‘Strengthening Women's Participation in Governance at the District Level’. The conference was aimed at </w:t>
      </w:r>
      <w:r w:rsidRPr="001E05A8">
        <w:rPr>
          <w:rFonts w:ascii="Arial" w:hAnsi="Arial" w:cs="Arial"/>
          <w:sz w:val="22"/>
          <w:szCs w:val="22"/>
        </w:rPr>
        <w:lastRenderedPageBreak/>
        <w:t>strengthening techniques on gender issues and how gender should be incorporated into the Human Development Report for the state of Karnataka (South India).</w:t>
      </w:r>
    </w:p>
    <w:p w14:paraId="3D27D43F" w14:textId="77777777" w:rsidR="00EC3683" w:rsidRPr="001E05A8" w:rsidRDefault="00EC3683" w:rsidP="00EC3683">
      <w:pPr>
        <w:spacing w:line="360" w:lineRule="auto"/>
        <w:ind w:left="2160"/>
        <w:jc w:val="both"/>
        <w:rPr>
          <w:rFonts w:ascii="Arial" w:hAnsi="Arial" w:cs="Arial"/>
          <w:b/>
          <w:sz w:val="22"/>
          <w:szCs w:val="22"/>
          <w:u w:val="single"/>
        </w:rPr>
      </w:pPr>
    </w:p>
    <w:p w14:paraId="3C064523" w14:textId="0B9B153D" w:rsidR="00EC3683" w:rsidRPr="001E05A8" w:rsidRDefault="00EC3683" w:rsidP="00EC3683">
      <w:pPr>
        <w:spacing w:line="360" w:lineRule="auto"/>
        <w:jc w:val="both"/>
        <w:rPr>
          <w:rFonts w:ascii="Arial" w:hAnsi="Arial" w:cs="Arial"/>
          <w:sz w:val="22"/>
          <w:szCs w:val="22"/>
        </w:rPr>
      </w:pPr>
      <w:r w:rsidRPr="001E05A8">
        <w:rPr>
          <w:rFonts w:ascii="Arial" w:hAnsi="Arial" w:cs="Arial"/>
          <w:sz w:val="22"/>
          <w:szCs w:val="22"/>
        </w:rPr>
        <w:t>May-Dec 1995:</w:t>
      </w:r>
      <w:r w:rsidRPr="001E05A8">
        <w:rPr>
          <w:rFonts w:ascii="Arial" w:hAnsi="Arial" w:cs="Arial"/>
          <w:sz w:val="22"/>
          <w:szCs w:val="22"/>
        </w:rPr>
        <w:tab/>
      </w:r>
      <w:r w:rsidRPr="001E05A8">
        <w:rPr>
          <w:rFonts w:ascii="Arial" w:hAnsi="Arial" w:cs="Arial"/>
          <w:b/>
          <w:sz w:val="22"/>
          <w:szCs w:val="22"/>
        </w:rPr>
        <w:t xml:space="preserve">Researcher: </w:t>
      </w:r>
      <w:r w:rsidRPr="001E05A8">
        <w:rPr>
          <w:rFonts w:ascii="Arial" w:hAnsi="Arial" w:cs="Arial"/>
          <w:sz w:val="22"/>
          <w:szCs w:val="22"/>
        </w:rPr>
        <w:t>Centre for Social Research (CSR), New Delhi.</w:t>
      </w:r>
      <w:r w:rsidRPr="001E05A8">
        <w:rPr>
          <w:rFonts w:ascii="Arial" w:hAnsi="Arial" w:cs="Arial"/>
          <w:sz w:val="22"/>
          <w:szCs w:val="22"/>
        </w:rPr>
        <w:tab/>
      </w:r>
    </w:p>
    <w:p w14:paraId="579717CB"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 xml:space="preserve">Participated in research study </w:t>
      </w:r>
      <w:r w:rsidRPr="001E05A8">
        <w:rPr>
          <w:rFonts w:ascii="Arial" w:hAnsi="Arial" w:cs="Arial"/>
          <w:i/>
          <w:sz w:val="22"/>
          <w:szCs w:val="22"/>
        </w:rPr>
        <w:t>Breaking the Barriers:  Mobilisation of Rural Women in Uttar Pradesh</w:t>
      </w:r>
      <w:r w:rsidRPr="001E05A8">
        <w:rPr>
          <w:rFonts w:ascii="Arial" w:hAnsi="Arial" w:cs="Arial"/>
          <w:sz w:val="22"/>
          <w:szCs w:val="22"/>
        </w:rPr>
        <w:t>.</w:t>
      </w:r>
    </w:p>
    <w:p w14:paraId="5A78BCE8"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 xml:space="preserve"> </w:t>
      </w:r>
    </w:p>
    <w:p w14:paraId="64F3FB47" w14:textId="77777777" w:rsidR="00EC3683" w:rsidRPr="001E05A8" w:rsidRDefault="00EC3683" w:rsidP="00EC3683">
      <w:pPr>
        <w:spacing w:line="360" w:lineRule="auto"/>
        <w:ind w:left="2160" w:hanging="2160"/>
        <w:jc w:val="both"/>
        <w:rPr>
          <w:rFonts w:ascii="Arial" w:hAnsi="Arial" w:cs="Arial"/>
          <w:sz w:val="22"/>
          <w:szCs w:val="22"/>
        </w:rPr>
      </w:pPr>
      <w:r w:rsidRPr="001E05A8">
        <w:rPr>
          <w:rFonts w:ascii="Arial" w:hAnsi="Arial" w:cs="Arial"/>
          <w:sz w:val="22"/>
          <w:szCs w:val="22"/>
        </w:rPr>
        <w:t>Feb-May 1995:</w:t>
      </w:r>
      <w:r w:rsidRPr="001E05A8">
        <w:rPr>
          <w:rFonts w:ascii="Arial" w:hAnsi="Arial" w:cs="Arial"/>
          <w:sz w:val="22"/>
          <w:szCs w:val="22"/>
        </w:rPr>
        <w:tab/>
      </w:r>
      <w:r w:rsidRPr="001E05A8">
        <w:rPr>
          <w:rFonts w:ascii="Arial" w:hAnsi="Arial" w:cs="Arial"/>
          <w:b/>
          <w:sz w:val="22"/>
          <w:szCs w:val="22"/>
        </w:rPr>
        <w:t xml:space="preserve">Consultant: </w:t>
      </w:r>
      <w:r w:rsidRPr="001E05A8">
        <w:rPr>
          <w:rFonts w:ascii="Arial" w:hAnsi="Arial" w:cs="Arial"/>
          <w:sz w:val="22"/>
          <w:szCs w:val="22"/>
        </w:rPr>
        <w:t>United Nations Development Fund for Women (UNIFEM) New Delhi.</w:t>
      </w:r>
      <w:r w:rsidRPr="001E05A8">
        <w:rPr>
          <w:rFonts w:ascii="Arial" w:hAnsi="Arial" w:cs="Arial"/>
          <w:sz w:val="22"/>
          <w:szCs w:val="22"/>
        </w:rPr>
        <w:tab/>
      </w:r>
    </w:p>
    <w:p w14:paraId="7EFBBB50"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Reviewed project documents for funding and assisted in preparations for the Fourth UN Conference on Women, Beijing 1995.</w:t>
      </w:r>
    </w:p>
    <w:p w14:paraId="1A4DFB2E" w14:textId="77777777" w:rsidR="00EC3683" w:rsidRPr="001E05A8" w:rsidRDefault="00EC3683" w:rsidP="00EC3683">
      <w:pPr>
        <w:spacing w:line="360" w:lineRule="auto"/>
        <w:ind w:left="2160"/>
        <w:jc w:val="both"/>
        <w:rPr>
          <w:rFonts w:ascii="Arial" w:hAnsi="Arial" w:cs="Arial"/>
          <w:sz w:val="22"/>
          <w:szCs w:val="22"/>
        </w:rPr>
      </w:pPr>
    </w:p>
    <w:p w14:paraId="3CA9C4CA" w14:textId="77777777" w:rsidR="00EC3683" w:rsidRPr="001E05A8" w:rsidRDefault="00EC3683" w:rsidP="00EC3683">
      <w:pPr>
        <w:spacing w:line="360" w:lineRule="auto"/>
        <w:ind w:left="2160" w:hanging="2160"/>
        <w:jc w:val="both"/>
        <w:rPr>
          <w:rFonts w:ascii="Arial" w:hAnsi="Arial" w:cs="Arial"/>
          <w:sz w:val="22"/>
          <w:szCs w:val="22"/>
        </w:rPr>
      </w:pPr>
      <w:r w:rsidRPr="001E05A8">
        <w:rPr>
          <w:rFonts w:ascii="Arial" w:hAnsi="Arial" w:cs="Arial"/>
          <w:sz w:val="22"/>
          <w:szCs w:val="22"/>
        </w:rPr>
        <w:t xml:space="preserve">Oct-Dec 1994:       </w:t>
      </w:r>
      <w:r w:rsidRPr="001E05A8">
        <w:rPr>
          <w:rFonts w:ascii="Arial" w:hAnsi="Arial" w:cs="Arial"/>
          <w:sz w:val="22"/>
          <w:szCs w:val="22"/>
        </w:rPr>
        <w:tab/>
      </w:r>
      <w:r w:rsidRPr="001E05A8">
        <w:rPr>
          <w:rFonts w:ascii="Arial" w:hAnsi="Arial" w:cs="Arial"/>
          <w:b/>
          <w:sz w:val="22"/>
          <w:szCs w:val="22"/>
        </w:rPr>
        <w:t xml:space="preserve">Paid Student Volunteer: </w:t>
      </w:r>
      <w:r w:rsidRPr="001E05A8">
        <w:rPr>
          <w:rFonts w:ascii="Arial" w:hAnsi="Arial" w:cs="Arial"/>
          <w:sz w:val="22"/>
          <w:szCs w:val="22"/>
        </w:rPr>
        <w:t>United Nations Volunteers, Sub-Regional Programme for South Asia, New Delhi, India.</w:t>
      </w:r>
    </w:p>
    <w:p w14:paraId="57EF523F" w14:textId="77777777" w:rsidR="00EC3683" w:rsidRPr="001E05A8" w:rsidRDefault="00EC3683" w:rsidP="00EC3683">
      <w:pPr>
        <w:spacing w:line="360" w:lineRule="auto"/>
        <w:ind w:left="2160"/>
        <w:jc w:val="both"/>
        <w:rPr>
          <w:rFonts w:ascii="Arial" w:hAnsi="Arial" w:cs="Arial"/>
          <w:sz w:val="22"/>
          <w:szCs w:val="22"/>
        </w:rPr>
      </w:pPr>
      <w:r w:rsidRPr="001E05A8">
        <w:rPr>
          <w:rFonts w:ascii="Arial" w:hAnsi="Arial" w:cs="Arial"/>
          <w:sz w:val="22"/>
          <w:szCs w:val="22"/>
        </w:rPr>
        <w:t>Wrote a report on the work and activities of the Ruchika Platform School, an NGO assisting child labourers with informal education in Orissa. This first assignment was aimed at developing insights into NGO work in South Asia.</w:t>
      </w:r>
    </w:p>
    <w:p w14:paraId="13332510" w14:textId="77777777" w:rsidR="00EC3683" w:rsidRPr="001E05A8" w:rsidRDefault="00EC3683" w:rsidP="00EC3683">
      <w:pPr>
        <w:spacing w:line="360" w:lineRule="auto"/>
        <w:ind w:left="2160"/>
        <w:jc w:val="both"/>
        <w:rPr>
          <w:rFonts w:ascii="Arial" w:hAnsi="Arial" w:cs="Arial"/>
          <w:sz w:val="22"/>
          <w:szCs w:val="22"/>
        </w:rPr>
      </w:pPr>
    </w:p>
    <w:p w14:paraId="1A9D44B3" w14:textId="2B78547E" w:rsidR="006D069B" w:rsidRPr="009E5261" w:rsidRDefault="009E5261">
      <w:pPr>
        <w:rPr>
          <w:rFonts w:ascii="Arial" w:hAnsi="Arial" w:cs="Arial"/>
          <w:sz w:val="22"/>
          <w:szCs w:val="22"/>
        </w:rPr>
      </w:pPr>
      <w:r>
        <w:rPr>
          <w:rFonts w:ascii="Arial" w:hAnsi="Arial" w:cs="Arial"/>
          <w:b/>
          <w:sz w:val="28"/>
          <w:szCs w:val="28"/>
        </w:rPr>
        <w:t xml:space="preserve">Languages: </w:t>
      </w:r>
      <w:r w:rsidRPr="009E5261">
        <w:rPr>
          <w:rFonts w:ascii="Arial" w:hAnsi="Arial" w:cs="Arial"/>
          <w:sz w:val="22"/>
          <w:szCs w:val="22"/>
        </w:rPr>
        <w:t>English</w:t>
      </w:r>
      <w:r>
        <w:rPr>
          <w:rFonts w:ascii="Arial" w:hAnsi="Arial" w:cs="Arial"/>
          <w:sz w:val="22"/>
          <w:szCs w:val="22"/>
        </w:rPr>
        <w:t xml:space="preserve"> (mother tongue)</w:t>
      </w:r>
      <w:r w:rsidRPr="009E5261">
        <w:rPr>
          <w:rFonts w:ascii="Arial" w:hAnsi="Arial" w:cs="Arial"/>
          <w:sz w:val="22"/>
          <w:szCs w:val="22"/>
        </w:rPr>
        <w:t>, Hindi and Norwegian</w:t>
      </w:r>
    </w:p>
    <w:p w14:paraId="5C6F3BBB" w14:textId="77777777" w:rsidR="00D40549" w:rsidRDefault="00D40549">
      <w:pPr>
        <w:rPr>
          <w:rStyle w:val="Strong"/>
          <w:rFonts w:ascii="Roboto" w:hAnsi="Roboto"/>
          <w:color w:val="3A3D3F"/>
          <w:shd w:val="clear" w:color="auto" w:fill="FFFFFF"/>
        </w:rPr>
      </w:pPr>
    </w:p>
    <w:p w14:paraId="2875601A" w14:textId="77777777" w:rsidR="00D40549" w:rsidRPr="00D40549" w:rsidRDefault="00D40549">
      <w:pPr>
        <w:rPr>
          <w:rFonts w:ascii="Arial" w:hAnsi="Arial" w:cs="Arial"/>
          <w:color w:val="3A3D3F"/>
          <w:sz w:val="22"/>
          <w:szCs w:val="22"/>
          <w:shd w:val="clear" w:color="auto" w:fill="FFFFFF"/>
        </w:rPr>
      </w:pPr>
    </w:p>
    <w:p w14:paraId="3BADFA4F" w14:textId="4B8557FD" w:rsidR="00D40549" w:rsidRPr="00D40549" w:rsidRDefault="00D40549">
      <w:pPr>
        <w:rPr>
          <w:rFonts w:ascii="Arial" w:hAnsi="Arial" w:cs="Arial"/>
          <w:b/>
          <w:bCs/>
          <w:sz w:val="28"/>
          <w:szCs w:val="28"/>
        </w:rPr>
      </w:pPr>
      <w:r w:rsidRPr="00D40549">
        <w:rPr>
          <w:rFonts w:ascii="Roboto" w:hAnsi="Roboto"/>
          <w:b/>
          <w:bCs/>
          <w:color w:val="3A3D3F"/>
          <w:shd w:val="clear" w:color="auto" w:fill="FFFFFF"/>
        </w:rPr>
        <w:t>References from Line Manager and Others:</w:t>
      </w:r>
    </w:p>
    <w:p w14:paraId="15C8B91D" w14:textId="77777777" w:rsidR="006D069B" w:rsidRDefault="006D069B">
      <w:pPr>
        <w:rPr>
          <w:rFonts w:ascii="Arial" w:hAnsi="Arial" w:cs="Arial"/>
          <w:b/>
          <w:sz w:val="28"/>
          <w:szCs w:val="28"/>
        </w:rPr>
      </w:pPr>
    </w:p>
    <w:p w14:paraId="3620A1F5" w14:textId="77777777" w:rsidR="009D168A" w:rsidRPr="001E05A8" w:rsidRDefault="009D168A">
      <w:pPr>
        <w:rPr>
          <w:rFonts w:ascii="Arial" w:hAnsi="Arial" w:cs="Arial"/>
          <w:b/>
          <w:sz w:val="28"/>
          <w:szCs w:val="28"/>
        </w:rPr>
      </w:pPr>
    </w:p>
    <w:p w14:paraId="21B09616" w14:textId="67B80C07" w:rsidR="00544FAD" w:rsidRPr="001E05A8" w:rsidRDefault="00C1009A" w:rsidP="00544FAD">
      <w:pPr>
        <w:spacing w:line="360" w:lineRule="auto"/>
        <w:jc w:val="both"/>
        <w:rPr>
          <w:rFonts w:ascii="Arial" w:hAnsi="Arial" w:cs="Arial"/>
          <w:sz w:val="22"/>
          <w:szCs w:val="22"/>
        </w:rPr>
      </w:pPr>
      <w:r w:rsidRPr="001E05A8">
        <w:rPr>
          <w:rFonts w:ascii="Arial" w:hAnsi="Arial" w:cs="Arial"/>
          <w:sz w:val="22"/>
          <w:szCs w:val="22"/>
        </w:rPr>
        <w:t>Francisco H.G. Ferreira (</w:t>
      </w:r>
      <w:r w:rsidRPr="001E05A8">
        <w:rPr>
          <w:rFonts w:ascii="Arial" w:hAnsi="Arial" w:cs="Arial"/>
          <w:b/>
          <w:bCs/>
          <w:sz w:val="22"/>
          <w:szCs w:val="22"/>
        </w:rPr>
        <w:t>Current Dire</w:t>
      </w:r>
      <w:r w:rsidR="00417DBD" w:rsidRPr="001E05A8">
        <w:rPr>
          <w:rFonts w:ascii="Arial" w:hAnsi="Arial" w:cs="Arial"/>
          <w:b/>
          <w:bCs/>
          <w:sz w:val="22"/>
          <w:szCs w:val="22"/>
        </w:rPr>
        <w:t>ctor and Line Manager</w:t>
      </w:r>
      <w:r w:rsidRPr="001E05A8">
        <w:rPr>
          <w:rFonts w:ascii="Arial" w:hAnsi="Arial" w:cs="Arial"/>
          <w:sz w:val="22"/>
          <w:szCs w:val="22"/>
        </w:rPr>
        <w:t>)</w:t>
      </w:r>
    </w:p>
    <w:p w14:paraId="2E69A629" w14:textId="3458239F" w:rsidR="00C1009A" w:rsidRPr="001E05A8" w:rsidRDefault="00C1009A" w:rsidP="00544FAD">
      <w:pPr>
        <w:spacing w:line="360" w:lineRule="auto"/>
        <w:jc w:val="both"/>
        <w:rPr>
          <w:rFonts w:ascii="Arial" w:hAnsi="Arial" w:cs="Arial"/>
          <w:sz w:val="22"/>
          <w:szCs w:val="22"/>
        </w:rPr>
      </w:pPr>
      <w:r w:rsidRPr="001E05A8">
        <w:rPr>
          <w:rFonts w:ascii="Arial" w:hAnsi="Arial" w:cs="Arial"/>
          <w:sz w:val="22"/>
          <w:szCs w:val="22"/>
        </w:rPr>
        <w:t>Amartya Sen Professor of Inequality Studies and Director of the International Inequalities Institute (III)</w:t>
      </w:r>
    </w:p>
    <w:p w14:paraId="3231EDFB" w14:textId="1592C4EC" w:rsidR="00C1009A" w:rsidRPr="001E05A8" w:rsidRDefault="00C1009A" w:rsidP="00544FAD">
      <w:pPr>
        <w:spacing w:line="360" w:lineRule="auto"/>
        <w:jc w:val="both"/>
        <w:rPr>
          <w:rFonts w:ascii="Arial" w:hAnsi="Arial" w:cs="Arial"/>
          <w:sz w:val="22"/>
          <w:szCs w:val="22"/>
        </w:rPr>
      </w:pPr>
      <w:r w:rsidRPr="001E05A8">
        <w:rPr>
          <w:rFonts w:ascii="Arial" w:hAnsi="Arial" w:cs="Arial"/>
          <w:sz w:val="22"/>
          <w:szCs w:val="22"/>
        </w:rPr>
        <w:t>London School of Economics and Political Science (LSE)</w:t>
      </w:r>
    </w:p>
    <w:p w14:paraId="265FAA83" w14:textId="6683C63D" w:rsidR="00C1009A" w:rsidRPr="001E05A8" w:rsidRDefault="00C1009A" w:rsidP="00544FAD">
      <w:pPr>
        <w:spacing w:line="360" w:lineRule="auto"/>
        <w:jc w:val="both"/>
        <w:rPr>
          <w:rFonts w:ascii="Arial" w:hAnsi="Arial" w:cs="Arial"/>
          <w:sz w:val="22"/>
          <w:szCs w:val="22"/>
        </w:rPr>
      </w:pPr>
      <w:r w:rsidRPr="001E05A8">
        <w:rPr>
          <w:rFonts w:ascii="Arial" w:hAnsi="Arial" w:cs="Arial"/>
          <w:sz w:val="22"/>
          <w:szCs w:val="22"/>
        </w:rPr>
        <w:t xml:space="preserve">F.D. </w:t>
      </w:r>
      <w:hyperlink r:id="rId41" w:history="1">
        <w:r w:rsidRPr="001E05A8">
          <w:rPr>
            <w:rStyle w:val="Hyperlink"/>
            <w:rFonts w:ascii="Arial" w:hAnsi="Arial" w:cs="Arial"/>
            <w:sz w:val="22"/>
            <w:szCs w:val="22"/>
          </w:rPr>
          <w:t>Ferreira@lse.ac.uk</w:t>
        </w:r>
      </w:hyperlink>
    </w:p>
    <w:p w14:paraId="142709B0" w14:textId="77777777" w:rsidR="00E241E2" w:rsidRPr="001E05A8" w:rsidRDefault="00E241E2" w:rsidP="00E241E2">
      <w:pPr>
        <w:spacing w:line="360" w:lineRule="auto"/>
        <w:jc w:val="both"/>
        <w:rPr>
          <w:rFonts w:ascii="Arial" w:hAnsi="Arial" w:cs="Arial"/>
          <w:sz w:val="22"/>
          <w:szCs w:val="22"/>
        </w:rPr>
      </w:pPr>
    </w:p>
    <w:p w14:paraId="6BA9675B" w14:textId="77777777" w:rsidR="00D72FC1" w:rsidRPr="001E05A8" w:rsidRDefault="00D72FC1" w:rsidP="00D72FC1">
      <w:pPr>
        <w:spacing w:line="360" w:lineRule="auto"/>
        <w:jc w:val="both"/>
        <w:rPr>
          <w:rFonts w:ascii="Arial" w:hAnsi="Arial" w:cs="Arial"/>
          <w:b/>
          <w:sz w:val="22"/>
          <w:szCs w:val="22"/>
        </w:rPr>
      </w:pPr>
      <w:r w:rsidRPr="001E05A8">
        <w:rPr>
          <w:rFonts w:ascii="Arial" w:hAnsi="Arial" w:cs="Arial"/>
          <w:sz w:val="22"/>
          <w:szCs w:val="22"/>
        </w:rPr>
        <w:t xml:space="preserve">Katy Jane Gardner </w:t>
      </w:r>
      <w:r w:rsidRPr="001E05A8">
        <w:rPr>
          <w:rFonts w:ascii="Arial" w:hAnsi="Arial" w:cs="Arial"/>
          <w:b/>
          <w:sz w:val="22"/>
          <w:szCs w:val="22"/>
        </w:rPr>
        <w:t>(PhD External Examiner)</w:t>
      </w:r>
    </w:p>
    <w:p w14:paraId="5CEF0A97" w14:textId="77777777" w:rsidR="00D72FC1" w:rsidRPr="001E05A8" w:rsidRDefault="00D72FC1" w:rsidP="00D72FC1">
      <w:pPr>
        <w:spacing w:line="360" w:lineRule="auto"/>
        <w:jc w:val="both"/>
        <w:rPr>
          <w:rFonts w:ascii="Arial" w:hAnsi="Arial" w:cs="Arial"/>
          <w:sz w:val="22"/>
          <w:szCs w:val="22"/>
        </w:rPr>
      </w:pPr>
      <w:r w:rsidRPr="001E05A8">
        <w:rPr>
          <w:rFonts w:ascii="Arial" w:hAnsi="Arial" w:cs="Arial"/>
          <w:sz w:val="22"/>
          <w:szCs w:val="22"/>
        </w:rPr>
        <w:t>Professor of Social Anthropology,</w:t>
      </w:r>
    </w:p>
    <w:p w14:paraId="5976187F" w14:textId="77777777" w:rsidR="00D72FC1" w:rsidRPr="001E05A8" w:rsidRDefault="00D72FC1" w:rsidP="00D72FC1">
      <w:pPr>
        <w:spacing w:line="360" w:lineRule="auto"/>
        <w:jc w:val="both"/>
        <w:rPr>
          <w:rFonts w:ascii="Arial" w:hAnsi="Arial" w:cs="Arial"/>
          <w:sz w:val="22"/>
          <w:szCs w:val="22"/>
        </w:rPr>
      </w:pPr>
      <w:r w:rsidRPr="001E05A8">
        <w:rPr>
          <w:rFonts w:ascii="Arial" w:hAnsi="Arial" w:cs="Arial"/>
          <w:sz w:val="22"/>
          <w:szCs w:val="22"/>
        </w:rPr>
        <w:t>London School of Economics and Political Science (LSE).</w:t>
      </w:r>
    </w:p>
    <w:p w14:paraId="2296B195" w14:textId="77777777" w:rsidR="00D72FC1" w:rsidRPr="001E05A8" w:rsidRDefault="00126BAD" w:rsidP="00D72FC1">
      <w:pPr>
        <w:spacing w:line="360" w:lineRule="auto"/>
        <w:jc w:val="both"/>
        <w:rPr>
          <w:rFonts w:ascii="Arial" w:hAnsi="Arial" w:cs="Arial"/>
          <w:sz w:val="22"/>
          <w:szCs w:val="22"/>
        </w:rPr>
      </w:pPr>
      <w:hyperlink r:id="rId42" w:history="1">
        <w:r w:rsidR="00D72FC1" w:rsidRPr="001E05A8">
          <w:rPr>
            <w:rFonts w:ascii="Arial" w:hAnsi="Arial" w:cs="Arial"/>
            <w:color w:val="0000FF"/>
            <w:sz w:val="22"/>
            <w:szCs w:val="22"/>
            <w:u w:val="single"/>
          </w:rPr>
          <w:t>k.j.gardner@lse.ac.uk</w:t>
        </w:r>
      </w:hyperlink>
    </w:p>
    <w:p w14:paraId="0A2754C2" w14:textId="77777777" w:rsidR="00D72FC1" w:rsidRPr="001E05A8" w:rsidRDefault="00D72FC1" w:rsidP="00D72FC1">
      <w:pPr>
        <w:spacing w:line="360" w:lineRule="auto"/>
        <w:jc w:val="both"/>
        <w:rPr>
          <w:rFonts w:ascii="Arial" w:hAnsi="Arial" w:cs="Arial"/>
          <w:sz w:val="22"/>
          <w:szCs w:val="22"/>
        </w:rPr>
      </w:pPr>
      <w:r w:rsidRPr="001E05A8">
        <w:rPr>
          <w:rFonts w:ascii="Arial" w:hAnsi="Arial" w:cs="Arial"/>
          <w:sz w:val="22"/>
          <w:szCs w:val="22"/>
        </w:rPr>
        <w:t xml:space="preserve">Phone: + 44 (0) 2074057686 </w:t>
      </w:r>
    </w:p>
    <w:p w14:paraId="21EB4FB9" w14:textId="77777777" w:rsidR="00D72FC1" w:rsidRPr="001E05A8" w:rsidRDefault="00D72FC1" w:rsidP="00E241E2">
      <w:pPr>
        <w:spacing w:line="360" w:lineRule="auto"/>
        <w:jc w:val="both"/>
        <w:rPr>
          <w:rFonts w:ascii="Arial" w:hAnsi="Arial" w:cs="Arial"/>
          <w:sz w:val="22"/>
          <w:szCs w:val="22"/>
        </w:rPr>
      </w:pPr>
    </w:p>
    <w:p w14:paraId="74BCE08C" w14:textId="30B6378E" w:rsidR="00E241E2" w:rsidRPr="001E05A8" w:rsidRDefault="00E241E2" w:rsidP="00E241E2">
      <w:pPr>
        <w:spacing w:line="360" w:lineRule="auto"/>
        <w:jc w:val="both"/>
        <w:rPr>
          <w:rFonts w:ascii="Arial" w:hAnsi="Arial" w:cs="Arial"/>
          <w:sz w:val="22"/>
          <w:szCs w:val="22"/>
        </w:rPr>
      </w:pPr>
      <w:r w:rsidRPr="001E05A8">
        <w:rPr>
          <w:rFonts w:ascii="Arial" w:hAnsi="Arial" w:cs="Arial"/>
          <w:sz w:val="22"/>
          <w:szCs w:val="22"/>
        </w:rPr>
        <w:lastRenderedPageBreak/>
        <w:t>Laura Bear</w:t>
      </w:r>
      <w:r w:rsidR="0025769E" w:rsidRPr="001E05A8">
        <w:rPr>
          <w:rFonts w:ascii="Arial" w:hAnsi="Arial" w:cs="Arial"/>
          <w:sz w:val="22"/>
          <w:szCs w:val="22"/>
        </w:rPr>
        <w:t xml:space="preserve"> (</w:t>
      </w:r>
      <w:r w:rsidR="0025769E" w:rsidRPr="001E05A8">
        <w:rPr>
          <w:rFonts w:ascii="Arial" w:hAnsi="Arial" w:cs="Arial"/>
          <w:b/>
          <w:sz w:val="22"/>
          <w:szCs w:val="22"/>
        </w:rPr>
        <w:t>Previous Head of Department</w:t>
      </w:r>
      <w:r w:rsidR="0025769E" w:rsidRPr="001E05A8">
        <w:rPr>
          <w:rFonts w:ascii="Arial" w:hAnsi="Arial" w:cs="Arial"/>
          <w:sz w:val="22"/>
          <w:szCs w:val="22"/>
        </w:rPr>
        <w:t>)</w:t>
      </w:r>
    </w:p>
    <w:p w14:paraId="33F2B6E3" w14:textId="597E0B1E" w:rsidR="00E241E2" w:rsidRPr="001E05A8" w:rsidRDefault="00E241E2" w:rsidP="00E241E2">
      <w:pPr>
        <w:spacing w:line="360" w:lineRule="auto"/>
        <w:jc w:val="both"/>
        <w:rPr>
          <w:rFonts w:ascii="Arial" w:hAnsi="Arial" w:cs="Arial"/>
          <w:sz w:val="22"/>
          <w:szCs w:val="22"/>
        </w:rPr>
      </w:pPr>
      <w:r w:rsidRPr="001E05A8">
        <w:rPr>
          <w:rFonts w:ascii="Arial" w:hAnsi="Arial" w:cs="Arial"/>
          <w:sz w:val="22"/>
          <w:szCs w:val="22"/>
        </w:rPr>
        <w:t xml:space="preserve">Professor of Social Anthropology </w:t>
      </w:r>
    </w:p>
    <w:p w14:paraId="015EFF28" w14:textId="77777777" w:rsidR="00E241E2" w:rsidRPr="001E05A8" w:rsidRDefault="00E241E2" w:rsidP="00E241E2">
      <w:pPr>
        <w:spacing w:line="360" w:lineRule="auto"/>
        <w:jc w:val="both"/>
        <w:rPr>
          <w:rFonts w:ascii="Arial" w:hAnsi="Arial" w:cs="Arial"/>
          <w:sz w:val="22"/>
          <w:szCs w:val="22"/>
        </w:rPr>
      </w:pPr>
      <w:r w:rsidRPr="001E05A8">
        <w:rPr>
          <w:rFonts w:ascii="Arial" w:hAnsi="Arial" w:cs="Arial"/>
          <w:sz w:val="22"/>
          <w:szCs w:val="22"/>
        </w:rPr>
        <w:t>London School of Economics and Political Science (LSE).</w:t>
      </w:r>
    </w:p>
    <w:p w14:paraId="439DCED2" w14:textId="22ED5F0C" w:rsidR="003C5A2F" w:rsidRPr="001E05A8" w:rsidRDefault="00126BAD" w:rsidP="00E241E2">
      <w:pPr>
        <w:spacing w:line="360" w:lineRule="auto"/>
        <w:jc w:val="both"/>
        <w:rPr>
          <w:rFonts w:ascii="Arial" w:hAnsi="Arial" w:cs="Arial"/>
        </w:rPr>
      </w:pPr>
      <w:hyperlink r:id="rId43" w:history="1">
        <w:r w:rsidR="003C5A2F" w:rsidRPr="001E05A8">
          <w:rPr>
            <w:rStyle w:val="Hyperlink"/>
            <w:rFonts w:ascii="Arial" w:hAnsi="Arial" w:cs="Arial"/>
          </w:rPr>
          <w:t>l.bear@lse.ac.uk</w:t>
        </w:r>
      </w:hyperlink>
    </w:p>
    <w:p w14:paraId="2C53F3F7" w14:textId="77777777" w:rsidR="00E241E2" w:rsidRPr="001E05A8" w:rsidRDefault="00E241E2" w:rsidP="00E241E2">
      <w:pPr>
        <w:spacing w:line="360" w:lineRule="auto"/>
        <w:jc w:val="both"/>
        <w:rPr>
          <w:rFonts w:ascii="Arial" w:hAnsi="Arial" w:cs="Arial"/>
          <w:sz w:val="22"/>
          <w:szCs w:val="22"/>
        </w:rPr>
      </w:pPr>
      <w:r w:rsidRPr="001E05A8">
        <w:rPr>
          <w:rFonts w:ascii="Arial" w:hAnsi="Arial" w:cs="Arial"/>
          <w:sz w:val="22"/>
          <w:szCs w:val="22"/>
        </w:rPr>
        <w:t xml:space="preserve">Phone: + 44 (0) 2074057686 </w:t>
      </w:r>
    </w:p>
    <w:p w14:paraId="4758458E" w14:textId="77777777" w:rsidR="00E241E2" w:rsidRPr="001E05A8" w:rsidRDefault="00E241E2" w:rsidP="00E241E2">
      <w:pPr>
        <w:spacing w:line="360" w:lineRule="auto"/>
        <w:jc w:val="both"/>
        <w:rPr>
          <w:rFonts w:ascii="Arial" w:hAnsi="Arial" w:cs="Arial"/>
          <w:sz w:val="22"/>
          <w:szCs w:val="22"/>
        </w:rPr>
      </w:pPr>
    </w:p>
    <w:p w14:paraId="4692BEC6" w14:textId="0E7A9573" w:rsidR="00544FAD" w:rsidRPr="001E05A8" w:rsidRDefault="00544FAD" w:rsidP="00544FAD">
      <w:pPr>
        <w:spacing w:line="360" w:lineRule="auto"/>
        <w:jc w:val="both"/>
        <w:rPr>
          <w:rFonts w:ascii="Arial" w:hAnsi="Arial" w:cs="Arial"/>
          <w:b/>
          <w:sz w:val="22"/>
          <w:szCs w:val="22"/>
        </w:rPr>
      </w:pPr>
      <w:r w:rsidRPr="001E05A8">
        <w:rPr>
          <w:rFonts w:ascii="Arial" w:hAnsi="Arial" w:cs="Arial"/>
          <w:sz w:val="22"/>
          <w:szCs w:val="22"/>
        </w:rPr>
        <w:t xml:space="preserve">Geert De Neve </w:t>
      </w:r>
      <w:r w:rsidRPr="001E05A8">
        <w:rPr>
          <w:rFonts w:ascii="Arial" w:hAnsi="Arial" w:cs="Arial"/>
          <w:b/>
          <w:sz w:val="22"/>
          <w:szCs w:val="22"/>
        </w:rPr>
        <w:t>(Doctoral Supervisor)</w:t>
      </w:r>
    </w:p>
    <w:p w14:paraId="4B5EF029" w14:textId="77777777" w:rsidR="00544FAD" w:rsidRPr="001E05A8" w:rsidRDefault="00544FAD" w:rsidP="00544FAD">
      <w:pPr>
        <w:spacing w:line="360" w:lineRule="auto"/>
        <w:jc w:val="both"/>
        <w:rPr>
          <w:rFonts w:ascii="Arial" w:hAnsi="Arial" w:cs="Arial"/>
          <w:sz w:val="22"/>
          <w:szCs w:val="22"/>
        </w:rPr>
      </w:pPr>
      <w:r w:rsidRPr="001E05A8">
        <w:rPr>
          <w:rFonts w:ascii="Arial" w:hAnsi="Arial" w:cs="Arial"/>
          <w:sz w:val="22"/>
          <w:szCs w:val="22"/>
        </w:rPr>
        <w:t>Professor of Social Anthropology and South Asian Studies,</w:t>
      </w:r>
    </w:p>
    <w:p w14:paraId="14302C6A" w14:textId="77777777" w:rsidR="00544FAD" w:rsidRPr="001E05A8" w:rsidRDefault="00544FAD" w:rsidP="00544FAD">
      <w:pPr>
        <w:spacing w:line="360" w:lineRule="auto"/>
        <w:jc w:val="both"/>
        <w:rPr>
          <w:rFonts w:ascii="Arial" w:hAnsi="Arial" w:cs="Arial"/>
          <w:sz w:val="22"/>
          <w:szCs w:val="22"/>
        </w:rPr>
      </w:pPr>
      <w:r w:rsidRPr="001E05A8">
        <w:rPr>
          <w:rFonts w:ascii="Arial" w:hAnsi="Arial" w:cs="Arial"/>
          <w:sz w:val="22"/>
          <w:szCs w:val="22"/>
        </w:rPr>
        <w:t>University of Sussex (UK).</w:t>
      </w:r>
    </w:p>
    <w:p w14:paraId="172497FB" w14:textId="77777777" w:rsidR="00544FAD" w:rsidRPr="001E05A8" w:rsidRDefault="00126BAD" w:rsidP="00544FAD">
      <w:pPr>
        <w:spacing w:line="360" w:lineRule="auto"/>
        <w:jc w:val="both"/>
        <w:rPr>
          <w:rFonts w:ascii="Arial" w:hAnsi="Arial" w:cs="Arial"/>
          <w:sz w:val="22"/>
          <w:szCs w:val="22"/>
        </w:rPr>
      </w:pPr>
      <w:hyperlink r:id="rId44" w:history="1">
        <w:r w:rsidR="00544FAD" w:rsidRPr="001E05A8">
          <w:rPr>
            <w:rFonts w:ascii="Arial" w:hAnsi="Arial" w:cs="Arial"/>
            <w:color w:val="0000FF"/>
            <w:sz w:val="22"/>
            <w:szCs w:val="22"/>
            <w:u w:val="single"/>
          </w:rPr>
          <w:t>g.r.de-neve@sussex.ac.uk</w:t>
        </w:r>
      </w:hyperlink>
    </w:p>
    <w:p w14:paraId="71E737DF" w14:textId="77777777" w:rsidR="00544FAD" w:rsidRPr="001E05A8" w:rsidRDefault="00544FAD" w:rsidP="00544FAD">
      <w:pPr>
        <w:spacing w:line="360" w:lineRule="auto"/>
        <w:jc w:val="both"/>
        <w:rPr>
          <w:rFonts w:ascii="Arial" w:hAnsi="Arial" w:cs="Arial"/>
          <w:sz w:val="22"/>
          <w:szCs w:val="22"/>
        </w:rPr>
      </w:pPr>
      <w:r w:rsidRPr="001E05A8">
        <w:rPr>
          <w:rFonts w:ascii="Arial" w:hAnsi="Arial" w:cs="Arial"/>
          <w:sz w:val="22"/>
          <w:szCs w:val="22"/>
        </w:rPr>
        <w:t>Phone: + 441273 873242 (Extension 3242)</w:t>
      </w:r>
    </w:p>
    <w:p w14:paraId="4E574EFC" w14:textId="77777777" w:rsidR="00544FAD" w:rsidRPr="001E05A8" w:rsidRDefault="00544FAD" w:rsidP="00544FAD">
      <w:pPr>
        <w:spacing w:line="360" w:lineRule="auto"/>
        <w:jc w:val="both"/>
        <w:rPr>
          <w:rFonts w:ascii="Arial" w:hAnsi="Arial" w:cs="Arial"/>
          <w:sz w:val="22"/>
          <w:szCs w:val="22"/>
        </w:rPr>
      </w:pPr>
    </w:p>
    <w:p w14:paraId="031A82C7" w14:textId="6DD5EA9E" w:rsidR="003C5A2F" w:rsidRPr="001E05A8" w:rsidRDefault="003C5A2F" w:rsidP="00544FAD">
      <w:pPr>
        <w:spacing w:line="360" w:lineRule="auto"/>
        <w:jc w:val="both"/>
        <w:rPr>
          <w:rFonts w:ascii="Arial" w:hAnsi="Arial" w:cs="Arial"/>
          <w:sz w:val="22"/>
          <w:szCs w:val="22"/>
        </w:rPr>
      </w:pPr>
      <w:r w:rsidRPr="001E05A8">
        <w:rPr>
          <w:rFonts w:ascii="Arial" w:hAnsi="Arial" w:cs="Arial"/>
          <w:sz w:val="22"/>
          <w:szCs w:val="22"/>
        </w:rPr>
        <w:t xml:space="preserve">Filippo Osella </w:t>
      </w:r>
      <w:r w:rsidRPr="001E05A8">
        <w:rPr>
          <w:rFonts w:ascii="Arial" w:hAnsi="Arial" w:cs="Arial"/>
          <w:b/>
          <w:sz w:val="22"/>
          <w:szCs w:val="22"/>
        </w:rPr>
        <w:t>(Doctoral Supervisor)</w:t>
      </w:r>
    </w:p>
    <w:p w14:paraId="532BE7EF" w14:textId="77777777" w:rsidR="003C5A2F" w:rsidRPr="001E05A8" w:rsidRDefault="003C5A2F" w:rsidP="003C5A2F">
      <w:pPr>
        <w:spacing w:line="360" w:lineRule="auto"/>
        <w:jc w:val="both"/>
        <w:rPr>
          <w:rFonts w:ascii="Arial" w:hAnsi="Arial" w:cs="Arial"/>
          <w:sz w:val="22"/>
          <w:szCs w:val="22"/>
        </w:rPr>
      </w:pPr>
      <w:r w:rsidRPr="001E05A8">
        <w:rPr>
          <w:rFonts w:ascii="Arial" w:hAnsi="Arial" w:cs="Arial"/>
          <w:sz w:val="22"/>
          <w:szCs w:val="22"/>
        </w:rPr>
        <w:t>Professor of Social Anthropology and South Asian Studies,</w:t>
      </w:r>
    </w:p>
    <w:p w14:paraId="5AAFEE07" w14:textId="77777777" w:rsidR="003C5A2F" w:rsidRPr="001E05A8" w:rsidRDefault="003C5A2F" w:rsidP="003C5A2F">
      <w:pPr>
        <w:spacing w:line="360" w:lineRule="auto"/>
        <w:jc w:val="both"/>
        <w:rPr>
          <w:rFonts w:ascii="Arial" w:hAnsi="Arial" w:cs="Arial"/>
          <w:sz w:val="22"/>
          <w:szCs w:val="22"/>
        </w:rPr>
      </w:pPr>
      <w:r w:rsidRPr="001E05A8">
        <w:rPr>
          <w:rFonts w:ascii="Arial" w:hAnsi="Arial" w:cs="Arial"/>
          <w:sz w:val="22"/>
          <w:szCs w:val="22"/>
        </w:rPr>
        <w:t>University of Sussex (UK).</w:t>
      </w:r>
    </w:p>
    <w:p w14:paraId="448972A3" w14:textId="2A4B7A5B" w:rsidR="003C5A2F" w:rsidRPr="001E05A8" w:rsidRDefault="00126BAD" w:rsidP="003C5A2F">
      <w:pPr>
        <w:spacing w:line="360" w:lineRule="auto"/>
        <w:jc w:val="both"/>
        <w:rPr>
          <w:rFonts w:ascii="Arial" w:hAnsi="Arial" w:cs="Arial"/>
          <w:sz w:val="22"/>
          <w:szCs w:val="22"/>
        </w:rPr>
      </w:pPr>
      <w:hyperlink r:id="rId45" w:history="1">
        <w:r w:rsidR="003C5A2F" w:rsidRPr="001E05A8">
          <w:rPr>
            <w:rStyle w:val="Hyperlink"/>
            <w:rFonts w:ascii="Arial" w:hAnsi="Arial" w:cs="Arial"/>
            <w:sz w:val="22"/>
            <w:szCs w:val="22"/>
          </w:rPr>
          <w:t>f.osella@sussex.ac.uk</w:t>
        </w:r>
      </w:hyperlink>
    </w:p>
    <w:p w14:paraId="67FFB699" w14:textId="295CFE62" w:rsidR="003C5A2F" w:rsidRPr="001E05A8" w:rsidRDefault="003C5A2F" w:rsidP="003C5A2F">
      <w:pPr>
        <w:spacing w:line="360" w:lineRule="auto"/>
        <w:jc w:val="both"/>
        <w:rPr>
          <w:rFonts w:ascii="Arial" w:hAnsi="Arial" w:cs="Arial"/>
          <w:sz w:val="22"/>
          <w:szCs w:val="22"/>
        </w:rPr>
      </w:pPr>
      <w:r w:rsidRPr="001E05A8">
        <w:rPr>
          <w:rFonts w:ascii="Arial" w:hAnsi="Arial" w:cs="Arial"/>
          <w:sz w:val="22"/>
          <w:szCs w:val="22"/>
        </w:rPr>
        <w:t xml:space="preserve">Phone: + 441273 873242 </w:t>
      </w:r>
    </w:p>
    <w:p w14:paraId="580CEE30" w14:textId="77777777" w:rsidR="003C5A2F" w:rsidRDefault="003C5A2F" w:rsidP="003C5A2F">
      <w:pPr>
        <w:spacing w:line="360" w:lineRule="auto"/>
        <w:jc w:val="both"/>
        <w:rPr>
          <w:rFonts w:ascii="Arial" w:hAnsi="Arial" w:cs="Arial"/>
          <w:sz w:val="22"/>
          <w:szCs w:val="22"/>
        </w:rPr>
      </w:pPr>
    </w:p>
    <w:p w14:paraId="67899012" w14:textId="77777777" w:rsidR="00544FAD" w:rsidRPr="001E05A8" w:rsidRDefault="00544FAD" w:rsidP="00544FAD">
      <w:pPr>
        <w:spacing w:line="360" w:lineRule="auto"/>
        <w:jc w:val="both"/>
        <w:rPr>
          <w:rFonts w:ascii="Arial" w:hAnsi="Arial" w:cs="Arial"/>
          <w:sz w:val="22"/>
          <w:szCs w:val="22"/>
        </w:rPr>
      </w:pPr>
    </w:p>
    <w:p w14:paraId="4B3CC8DA" w14:textId="77777777" w:rsidR="00B700D5" w:rsidRPr="001E05A8" w:rsidRDefault="00B700D5">
      <w:pPr>
        <w:rPr>
          <w:rFonts w:ascii="Arial" w:hAnsi="Arial" w:cs="Arial"/>
          <w:b/>
          <w:sz w:val="22"/>
          <w:szCs w:val="22"/>
        </w:rPr>
      </w:pPr>
    </w:p>
    <w:p w14:paraId="3DD4855E" w14:textId="4557B10B" w:rsidR="00DA6BA5" w:rsidRPr="001E05A8" w:rsidRDefault="00DA6BA5">
      <w:pPr>
        <w:rPr>
          <w:rFonts w:ascii="Arial" w:hAnsi="Arial" w:cs="Arial"/>
          <w:b/>
          <w:sz w:val="22"/>
          <w:szCs w:val="22"/>
        </w:rPr>
      </w:pPr>
    </w:p>
    <w:sectPr w:rsidR="00DA6BA5" w:rsidRPr="001E05A8" w:rsidSect="00BA74EA">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33DFE" w14:textId="77777777" w:rsidR="005A71F4" w:rsidRDefault="005A71F4">
      <w:r>
        <w:separator/>
      </w:r>
    </w:p>
  </w:endnote>
  <w:endnote w:type="continuationSeparator" w:id="0">
    <w:p w14:paraId="7B559B08" w14:textId="77777777" w:rsidR="005A71F4" w:rsidRDefault="005A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7EB35" w14:textId="77777777" w:rsidR="0053608A" w:rsidRDefault="006C30DC" w:rsidP="000803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775818" w14:textId="77777777" w:rsidR="0053608A" w:rsidRDefault="0053608A" w:rsidP="00EC57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52A88" w14:textId="77777777" w:rsidR="0053608A" w:rsidRDefault="006C30DC" w:rsidP="000803F7">
    <w:pPr>
      <w:pStyle w:val="Footer"/>
      <w:framePr w:wrap="around" w:vAnchor="text" w:hAnchor="margin" w:xAlign="right" w:y="1"/>
      <w:rPr>
        <w:rStyle w:val="PageNumber"/>
      </w:rPr>
    </w:pPr>
    <w:r>
      <w:rPr>
        <w:rStyle w:val="PageNumber"/>
      </w:rPr>
      <w:t xml:space="preserve"> Grover, </w:t>
    </w:r>
    <w:r>
      <w:rPr>
        <w:rStyle w:val="PageNumber"/>
      </w:rPr>
      <w:fldChar w:fldCharType="begin"/>
    </w:r>
    <w:r>
      <w:rPr>
        <w:rStyle w:val="PageNumber"/>
      </w:rPr>
      <w:instrText xml:space="preserve">PAGE  </w:instrText>
    </w:r>
    <w:r>
      <w:rPr>
        <w:rStyle w:val="PageNumber"/>
      </w:rPr>
      <w:fldChar w:fldCharType="separate"/>
    </w:r>
    <w:r w:rsidR="00656BDC">
      <w:rPr>
        <w:rStyle w:val="PageNumber"/>
        <w:noProof/>
      </w:rPr>
      <w:t>17</w:t>
    </w:r>
    <w:r>
      <w:rPr>
        <w:rStyle w:val="PageNumber"/>
      </w:rPr>
      <w:fldChar w:fldCharType="end"/>
    </w:r>
    <w:r>
      <w:rPr>
        <w:rStyle w:val="PageNumber"/>
      </w:rPr>
      <w:t xml:space="preserve"> of 15 </w:t>
    </w:r>
  </w:p>
  <w:p w14:paraId="157D7455" w14:textId="77777777" w:rsidR="0053608A" w:rsidRDefault="0053608A" w:rsidP="00EC57C4">
    <w:pPr>
      <w:pStyle w:val="Footer"/>
      <w:ind w:right="360"/>
      <w:jc w:val="center"/>
    </w:pPr>
  </w:p>
  <w:p w14:paraId="08E49AF4" w14:textId="77777777" w:rsidR="0053608A" w:rsidRDefault="00536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ABD23" w14:textId="77777777" w:rsidR="005A71F4" w:rsidRDefault="005A71F4">
      <w:r>
        <w:separator/>
      </w:r>
    </w:p>
  </w:footnote>
  <w:footnote w:type="continuationSeparator" w:id="0">
    <w:p w14:paraId="076E06AB" w14:textId="77777777" w:rsidR="005A71F4" w:rsidRDefault="005A7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1153F"/>
    <w:multiLevelType w:val="hybridMultilevel"/>
    <w:tmpl w:val="90EC0FC6"/>
    <w:lvl w:ilvl="0" w:tplc="6916E39E">
      <w:start w:val="1"/>
      <w:numFmt w:val="bullet"/>
      <w:lvlText w:val="•"/>
      <w:lvlJc w:val="left"/>
      <w:pPr>
        <w:tabs>
          <w:tab w:val="num" w:pos="720"/>
        </w:tabs>
        <w:ind w:left="720" w:hanging="360"/>
      </w:pPr>
      <w:rPr>
        <w:rFonts w:ascii="Arial" w:hAnsi="Arial" w:hint="default"/>
      </w:rPr>
    </w:lvl>
    <w:lvl w:ilvl="1" w:tplc="C3B2203C" w:tentative="1">
      <w:start w:val="1"/>
      <w:numFmt w:val="bullet"/>
      <w:lvlText w:val="•"/>
      <w:lvlJc w:val="left"/>
      <w:pPr>
        <w:tabs>
          <w:tab w:val="num" w:pos="1440"/>
        </w:tabs>
        <w:ind w:left="1440" w:hanging="360"/>
      </w:pPr>
      <w:rPr>
        <w:rFonts w:ascii="Arial" w:hAnsi="Arial" w:hint="default"/>
      </w:rPr>
    </w:lvl>
    <w:lvl w:ilvl="2" w:tplc="E976D49E" w:tentative="1">
      <w:start w:val="1"/>
      <w:numFmt w:val="bullet"/>
      <w:lvlText w:val="•"/>
      <w:lvlJc w:val="left"/>
      <w:pPr>
        <w:tabs>
          <w:tab w:val="num" w:pos="2160"/>
        </w:tabs>
        <w:ind w:left="2160" w:hanging="360"/>
      </w:pPr>
      <w:rPr>
        <w:rFonts w:ascii="Arial" w:hAnsi="Arial" w:hint="default"/>
      </w:rPr>
    </w:lvl>
    <w:lvl w:ilvl="3" w:tplc="7276B6AC" w:tentative="1">
      <w:start w:val="1"/>
      <w:numFmt w:val="bullet"/>
      <w:lvlText w:val="•"/>
      <w:lvlJc w:val="left"/>
      <w:pPr>
        <w:tabs>
          <w:tab w:val="num" w:pos="2880"/>
        </w:tabs>
        <w:ind w:left="2880" w:hanging="360"/>
      </w:pPr>
      <w:rPr>
        <w:rFonts w:ascii="Arial" w:hAnsi="Arial" w:hint="default"/>
      </w:rPr>
    </w:lvl>
    <w:lvl w:ilvl="4" w:tplc="7A92D9A8" w:tentative="1">
      <w:start w:val="1"/>
      <w:numFmt w:val="bullet"/>
      <w:lvlText w:val="•"/>
      <w:lvlJc w:val="left"/>
      <w:pPr>
        <w:tabs>
          <w:tab w:val="num" w:pos="3600"/>
        </w:tabs>
        <w:ind w:left="3600" w:hanging="360"/>
      </w:pPr>
      <w:rPr>
        <w:rFonts w:ascii="Arial" w:hAnsi="Arial" w:hint="default"/>
      </w:rPr>
    </w:lvl>
    <w:lvl w:ilvl="5" w:tplc="AB74F924" w:tentative="1">
      <w:start w:val="1"/>
      <w:numFmt w:val="bullet"/>
      <w:lvlText w:val="•"/>
      <w:lvlJc w:val="left"/>
      <w:pPr>
        <w:tabs>
          <w:tab w:val="num" w:pos="4320"/>
        </w:tabs>
        <w:ind w:left="4320" w:hanging="360"/>
      </w:pPr>
      <w:rPr>
        <w:rFonts w:ascii="Arial" w:hAnsi="Arial" w:hint="default"/>
      </w:rPr>
    </w:lvl>
    <w:lvl w:ilvl="6" w:tplc="807A29DA" w:tentative="1">
      <w:start w:val="1"/>
      <w:numFmt w:val="bullet"/>
      <w:lvlText w:val="•"/>
      <w:lvlJc w:val="left"/>
      <w:pPr>
        <w:tabs>
          <w:tab w:val="num" w:pos="5040"/>
        </w:tabs>
        <w:ind w:left="5040" w:hanging="360"/>
      </w:pPr>
      <w:rPr>
        <w:rFonts w:ascii="Arial" w:hAnsi="Arial" w:hint="default"/>
      </w:rPr>
    </w:lvl>
    <w:lvl w:ilvl="7" w:tplc="172A27FA" w:tentative="1">
      <w:start w:val="1"/>
      <w:numFmt w:val="bullet"/>
      <w:lvlText w:val="•"/>
      <w:lvlJc w:val="left"/>
      <w:pPr>
        <w:tabs>
          <w:tab w:val="num" w:pos="5760"/>
        </w:tabs>
        <w:ind w:left="5760" w:hanging="360"/>
      </w:pPr>
      <w:rPr>
        <w:rFonts w:ascii="Arial" w:hAnsi="Arial" w:hint="default"/>
      </w:rPr>
    </w:lvl>
    <w:lvl w:ilvl="8" w:tplc="122C63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93D34FA"/>
    <w:multiLevelType w:val="hybridMultilevel"/>
    <w:tmpl w:val="41A48A74"/>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BE747F"/>
    <w:multiLevelType w:val="hybridMultilevel"/>
    <w:tmpl w:val="E35CE5F2"/>
    <w:lvl w:ilvl="0" w:tplc="1C868366">
      <w:start w:val="1"/>
      <w:numFmt w:val="bullet"/>
      <w:lvlText w:val="•"/>
      <w:lvlJc w:val="left"/>
      <w:pPr>
        <w:tabs>
          <w:tab w:val="num" w:pos="720"/>
        </w:tabs>
        <w:ind w:left="720" w:hanging="360"/>
      </w:pPr>
      <w:rPr>
        <w:rFonts w:ascii="Arial" w:hAnsi="Arial" w:hint="default"/>
      </w:rPr>
    </w:lvl>
    <w:lvl w:ilvl="1" w:tplc="6A0810E0" w:tentative="1">
      <w:start w:val="1"/>
      <w:numFmt w:val="bullet"/>
      <w:lvlText w:val="•"/>
      <w:lvlJc w:val="left"/>
      <w:pPr>
        <w:tabs>
          <w:tab w:val="num" w:pos="1440"/>
        </w:tabs>
        <w:ind w:left="1440" w:hanging="360"/>
      </w:pPr>
      <w:rPr>
        <w:rFonts w:ascii="Arial" w:hAnsi="Arial" w:hint="default"/>
      </w:rPr>
    </w:lvl>
    <w:lvl w:ilvl="2" w:tplc="B2586528" w:tentative="1">
      <w:start w:val="1"/>
      <w:numFmt w:val="bullet"/>
      <w:lvlText w:val="•"/>
      <w:lvlJc w:val="left"/>
      <w:pPr>
        <w:tabs>
          <w:tab w:val="num" w:pos="2160"/>
        </w:tabs>
        <w:ind w:left="2160" w:hanging="360"/>
      </w:pPr>
      <w:rPr>
        <w:rFonts w:ascii="Arial" w:hAnsi="Arial" w:hint="default"/>
      </w:rPr>
    </w:lvl>
    <w:lvl w:ilvl="3" w:tplc="15A6DB48" w:tentative="1">
      <w:start w:val="1"/>
      <w:numFmt w:val="bullet"/>
      <w:lvlText w:val="•"/>
      <w:lvlJc w:val="left"/>
      <w:pPr>
        <w:tabs>
          <w:tab w:val="num" w:pos="2880"/>
        </w:tabs>
        <w:ind w:left="2880" w:hanging="360"/>
      </w:pPr>
      <w:rPr>
        <w:rFonts w:ascii="Arial" w:hAnsi="Arial" w:hint="default"/>
      </w:rPr>
    </w:lvl>
    <w:lvl w:ilvl="4" w:tplc="EC5ACE8A" w:tentative="1">
      <w:start w:val="1"/>
      <w:numFmt w:val="bullet"/>
      <w:lvlText w:val="•"/>
      <w:lvlJc w:val="left"/>
      <w:pPr>
        <w:tabs>
          <w:tab w:val="num" w:pos="3600"/>
        </w:tabs>
        <w:ind w:left="3600" w:hanging="360"/>
      </w:pPr>
      <w:rPr>
        <w:rFonts w:ascii="Arial" w:hAnsi="Arial" w:hint="default"/>
      </w:rPr>
    </w:lvl>
    <w:lvl w:ilvl="5" w:tplc="36DAB7D8" w:tentative="1">
      <w:start w:val="1"/>
      <w:numFmt w:val="bullet"/>
      <w:lvlText w:val="•"/>
      <w:lvlJc w:val="left"/>
      <w:pPr>
        <w:tabs>
          <w:tab w:val="num" w:pos="4320"/>
        </w:tabs>
        <w:ind w:left="4320" w:hanging="360"/>
      </w:pPr>
      <w:rPr>
        <w:rFonts w:ascii="Arial" w:hAnsi="Arial" w:hint="default"/>
      </w:rPr>
    </w:lvl>
    <w:lvl w:ilvl="6" w:tplc="81D4448C" w:tentative="1">
      <w:start w:val="1"/>
      <w:numFmt w:val="bullet"/>
      <w:lvlText w:val="•"/>
      <w:lvlJc w:val="left"/>
      <w:pPr>
        <w:tabs>
          <w:tab w:val="num" w:pos="5040"/>
        </w:tabs>
        <w:ind w:left="5040" w:hanging="360"/>
      </w:pPr>
      <w:rPr>
        <w:rFonts w:ascii="Arial" w:hAnsi="Arial" w:hint="default"/>
      </w:rPr>
    </w:lvl>
    <w:lvl w:ilvl="7" w:tplc="1DE63FB6" w:tentative="1">
      <w:start w:val="1"/>
      <w:numFmt w:val="bullet"/>
      <w:lvlText w:val="•"/>
      <w:lvlJc w:val="left"/>
      <w:pPr>
        <w:tabs>
          <w:tab w:val="num" w:pos="5760"/>
        </w:tabs>
        <w:ind w:left="5760" w:hanging="360"/>
      </w:pPr>
      <w:rPr>
        <w:rFonts w:ascii="Arial" w:hAnsi="Arial" w:hint="default"/>
      </w:rPr>
    </w:lvl>
    <w:lvl w:ilvl="8" w:tplc="7A78DF7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7A64D30"/>
    <w:multiLevelType w:val="hybridMultilevel"/>
    <w:tmpl w:val="7DB2AA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C37943"/>
    <w:multiLevelType w:val="hybridMultilevel"/>
    <w:tmpl w:val="6BDC56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3202929">
    <w:abstractNumId w:val="1"/>
  </w:num>
  <w:num w:numId="2" w16cid:durableId="917330760">
    <w:abstractNumId w:val="2"/>
  </w:num>
  <w:num w:numId="3" w16cid:durableId="405809930">
    <w:abstractNumId w:val="0"/>
  </w:num>
  <w:num w:numId="4" w16cid:durableId="1562523480">
    <w:abstractNumId w:val="3"/>
  </w:num>
  <w:num w:numId="5" w16cid:durableId="1262107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683"/>
    <w:rsid w:val="00007F94"/>
    <w:rsid w:val="00017047"/>
    <w:rsid w:val="00025883"/>
    <w:rsid w:val="00026090"/>
    <w:rsid w:val="000272CF"/>
    <w:rsid w:val="0003089B"/>
    <w:rsid w:val="00044876"/>
    <w:rsid w:val="00045662"/>
    <w:rsid w:val="0004599D"/>
    <w:rsid w:val="000525EB"/>
    <w:rsid w:val="00055EFC"/>
    <w:rsid w:val="00061E34"/>
    <w:rsid w:val="0008255B"/>
    <w:rsid w:val="000845CD"/>
    <w:rsid w:val="000873D0"/>
    <w:rsid w:val="000941F7"/>
    <w:rsid w:val="00094B89"/>
    <w:rsid w:val="000A644B"/>
    <w:rsid w:val="000A72D5"/>
    <w:rsid w:val="000C0652"/>
    <w:rsid w:val="000C2CD7"/>
    <w:rsid w:val="000C3F95"/>
    <w:rsid w:val="000C70B0"/>
    <w:rsid w:val="000D2B20"/>
    <w:rsid w:val="000D5641"/>
    <w:rsid w:val="000E6630"/>
    <w:rsid w:val="000E7234"/>
    <w:rsid w:val="000F20E8"/>
    <w:rsid w:val="000F4E21"/>
    <w:rsid w:val="001041EB"/>
    <w:rsid w:val="001173AF"/>
    <w:rsid w:val="00126BAD"/>
    <w:rsid w:val="00151F8D"/>
    <w:rsid w:val="00185F7F"/>
    <w:rsid w:val="0019495B"/>
    <w:rsid w:val="00195890"/>
    <w:rsid w:val="001974A5"/>
    <w:rsid w:val="001A2F33"/>
    <w:rsid w:val="001B4EF0"/>
    <w:rsid w:val="001E05A8"/>
    <w:rsid w:val="001E7339"/>
    <w:rsid w:val="002078FD"/>
    <w:rsid w:val="002322A9"/>
    <w:rsid w:val="002339C8"/>
    <w:rsid w:val="00240E37"/>
    <w:rsid w:val="00241B07"/>
    <w:rsid w:val="0025769E"/>
    <w:rsid w:val="00274D41"/>
    <w:rsid w:val="0028703B"/>
    <w:rsid w:val="0029115F"/>
    <w:rsid w:val="00294861"/>
    <w:rsid w:val="002A21A5"/>
    <w:rsid w:val="002A3966"/>
    <w:rsid w:val="002B624C"/>
    <w:rsid w:val="002C77EE"/>
    <w:rsid w:val="002D2DEC"/>
    <w:rsid w:val="002D60DA"/>
    <w:rsid w:val="002E5C11"/>
    <w:rsid w:val="00300174"/>
    <w:rsid w:val="0030206E"/>
    <w:rsid w:val="003034DD"/>
    <w:rsid w:val="00305D0E"/>
    <w:rsid w:val="0030728F"/>
    <w:rsid w:val="00311A60"/>
    <w:rsid w:val="0031385E"/>
    <w:rsid w:val="003161B9"/>
    <w:rsid w:val="00321114"/>
    <w:rsid w:val="00334E17"/>
    <w:rsid w:val="00336452"/>
    <w:rsid w:val="00336858"/>
    <w:rsid w:val="00347944"/>
    <w:rsid w:val="00350317"/>
    <w:rsid w:val="00356EB9"/>
    <w:rsid w:val="00366E9F"/>
    <w:rsid w:val="00373278"/>
    <w:rsid w:val="003B0B18"/>
    <w:rsid w:val="003B225D"/>
    <w:rsid w:val="003C167F"/>
    <w:rsid w:val="003C5A2F"/>
    <w:rsid w:val="003C7FF2"/>
    <w:rsid w:val="003D548D"/>
    <w:rsid w:val="003E0B7B"/>
    <w:rsid w:val="003E548D"/>
    <w:rsid w:val="003F2CEE"/>
    <w:rsid w:val="003F4701"/>
    <w:rsid w:val="00400E91"/>
    <w:rsid w:val="00404D3B"/>
    <w:rsid w:val="004064E5"/>
    <w:rsid w:val="004108F7"/>
    <w:rsid w:val="00416069"/>
    <w:rsid w:val="00417DBD"/>
    <w:rsid w:val="0042055F"/>
    <w:rsid w:val="00423444"/>
    <w:rsid w:val="00427ED8"/>
    <w:rsid w:val="00430B3B"/>
    <w:rsid w:val="00436163"/>
    <w:rsid w:val="00436A6E"/>
    <w:rsid w:val="004409E1"/>
    <w:rsid w:val="00452596"/>
    <w:rsid w:val="00457887"/>
    <w:rsid w:val="00476064"/>
    <w:rsid w:val="00480B51"/>
    <w:rsid w:val="00480D9E"/>
    <w:rsid w:val="0048777F"/>
    <w:rsid w:val="0049601D"/>
    <w:rsid w:val="004A38AF"/>
    <w:rsid w:val="004C13AF"/>
    <w:rsid w:val="004C42A3"/>
    <w:rsid w:val="004C780D"/>
    <w:rsid w:val="004D199B"/>
    <w:rsid w:val="004D4227"/>
    <w:rsid w:val="004F02F3"/>
    <w:rsid w:val="004F33CD"/>
    <w:rsid w:val="005000E5"/>
    <w:rsid w:val="005026F8"/>
    <w:rsid w:val="005313BF"/>
    <w:rsid w:val="00535FD0"/>
    <w:rsid w:val="0053608A"/>
    <w:rsid w:val="005402EA"/>
    <w:rsid w:val="00544FAD"/>
    <w:rsid w:val="00550721"/>
    <w:rsid w:val="00555BAF"/>
    <w:rsid w:val="00557BBD"/>
    <w:rsid w:val="00560667"/>
    <w:rsid w:val="005618B3"/>
    <w:rsid w:val="00565640"/>
    <w:rsid w:val="00590AC9"/>
    <w:rsid w:val="00591BFD"/>
    <w:rsid w:val="00593C03"/>
    <w:rsid w:val="005A0690"/>
    <w:rsid w:val="005A71F4"/>
    <w:rsid w:val="005B1866"/>
    <w:rsid w:val="005C07DD"/>
    <w:rsid w:val="005C4188"/>
    <w:rsid w:val="00601E2D"/>
    <w:rsid w:val="00620C40"/>
    <w:rsid w:val="00623B88"/>
    <w:rsid w:val="00631416"/>
    <w:rsid w:val="00631ADF"/>
    <w:rsid w:val="00646955"/>
    <w:rsid w:val="006510B9"/>
    <w:rsid w:val="006542E4"/>
    <w:rsid w:val="00656BDC"/>
    <w:rsid w:val="00666078"/>
    <w:rsid w:val="00677ED4"/>
    <w:rsid w:val="006914EE"/>
    <w:rsid w:val="00691674"/>
    <w:rsid w:val="006948C8"/>
    <w:rsid w:val="006A3850"/>
    <w:rsid w:val="006B585A"/>
    <w:rsid w:val="006B6F62"/>
    <w:rsid w:val="006C30DC"/>
    <w:rsid w:val="006D069B"/>
    <w:rsid w:val="006D10EE"/>
    <w:rsid w:val="006D5F9A"/>
    <w:rsid w:val="006E01B6"/>
    <w:rsid w:val="006E569C"/>
    <w:rsid w:val="006E570D"/>
    <w:rsid w:val="006F12A4"/>
    <w:rsid w:val="00701B30"/>
    <w:rsid w:val="00704095"/>
    <w:rsid w:val="007070A4"/>
    <w:rsid w:val="00711086"/>
    <w:rsid w:val="0072713F"/>
    <w:rsid w:val="007271B7"/>
    <w:rsid w:val="00730C1A"/>
    <w:rsid w:val="007321A8"/>
    <w:rsid w:val="00733236"/>
    <w:rsid w:val="00736993"/>
    <w:rsid w:val="007432CE"/>
    <w:rsid w:val="00744976"/>
    <w:rsid w:val="0074521C"/>
    <w:rsid w:val="00746ABF"/>
    <w:rsid w:val="00760A47"/>
    <w:rsid w:val="007628F1"/>
    <w:rsid w:val="0076355F"/>
    <w:rsid w:val="0076594A"/>
    <w:rsid w:val="00792553"/>
    <w:rsid w:val="007938A2"/>
    <w:rsid w:val="007A3255"/>
    <w:rsid w:val="007A4F70"/>
    <w:rsid w:val="007B222D"/>
    <w:rsid w:val="007B7AF5"/>
    <w:rsid w:val="007C36A0"/>
    <w:rsid w:val="007F7C07"/>
    <w:rsid w:val="00801975"/>
    <w:rsid w:val="008061EB"/>
    <w:rsid w:val="00823CA8"/>
    <w:rsid w:val="00833933"/>
    <w:rsid w:val="008448EB"/>
    <w:rsid w:val="0084522F"/>
    <w:rsid w:val="008453AD"/>
    <w:rsid w:val="008475E9"/>
    <w:rsid w:val="008541F5"/>
    <w:rsid w:val="008560DF"/>
    <w:rsid w:val="00862F4D"/>
    <w:rsid w:val="008638B1"/>
    <w:rsid w:val="00867ECF"/>
    <w:rsid w:val="008744A3"/>
    <w:rsid w:val="00886F96"/>
    <w:rsid w:val="00896CB0"/>
    <w:rsid w:val="00896F47"/>
    <w:rsid w:val="008A6D19"/>
    <w:rsid w:val="008B10A5"/>
    <w:rsid w:val="008B5FDC"/>
    <w:rsid w:val="008D2F1F"/>
    <w:rsid w:val="008E360A"/>
    <w:rsid w:val="008E5291"/>
    <w:rsid w:val="008F3044"/>
    <w:rsid w:val="00900C35"/>
    <w:rsid w:val="0090594E"/>
    <w:rsid w:val="00920C1E"/>
    <w:rsid w:val="00924005"/>
    <w:rsid w:val="00931AB5"/>
    <w:rsid w:val="00935AAC"/>
    <w:rsid w:val="009448E7"/>
    <w:rsid w:val="00956EAF"/>
    <w:rsid w:val="00957F12"/>
    <w:rsid w:val="0096736B"/>
    <w:rsid w:val="00974113"/>
    <w:rsid w:val="0097608F"/>
    <w:rsid w:val="009867BC"/>
    <w:rsid w:val="0099380F"/>
    <w:rsid w:val="0099758F"/>
    <w:rsid w:val="009A2171"/>
    <w:rsid w:val="009A4B08"/>
    <w:rsid w:val="009B2CCF"/>
    <w:rsid w:val="009D168A"/>
    <w:rsid w:val="009D29B0"/>
    <w:rsid w:val="009D2AC6"/>
    <w:rsid w:val="009D525A"/>
    <w:rsid w:val="009E33F3"/>
    <w:rsid w:val="009E5261"/>
    <w:rsid w:val="009E6D9C"/>
    <w:rsid w:val="009F0444"/>
    <w:rsid w:val="00A05B64"/>
    <w:rsid w:val="00A140F4"/>
    <w:rsid w:val="00A25F28"/>
    <w:rsid w:val="00A30956"/>
    <w:rsid w:val="00A35AA1"/>
    <w:rsid w:val="00A4022E"/>
    <w:rsid w:val="00A41608"/>
    <w:rsid w:val="00A42398"/>
    <w:rsid w:val="00A45016"/>
    <w:rsid w:val="00A61422"/>
    <w:rsid w:val="00A62545"/>
    <w:rsid w:val="00A65368"/>
    <w:rsid w:val="00A679C7"/>
    <w:rsid w:val="00A67A7B"/>
    <w:rsid w:val="00A7328A"/>
    <w:rsid w:val="00A823C9"/>
    <w:rsid w:val="00A90FE4"/>
    <w:rsid w:val="00AA512B"/>
    <w:rsid w:val="00AA73D6"/>
    <w:rsid w:val="00AA741C"/>
    <w:rsid w:val="00AB72E6"/>
    <w:rsid w:val="00AC415B"/>
    <w:rsid w:val="00AC4C4C"/>
    <w:rsid w:val="00AC5E29"/>
    <w:rsid w:val="00AD46BF"/>
    <w:rsid w:val="00AE22D1"/>
    <w:rsid w:val="00AE521B"/>
    <w:rsid w:val="00AE724F"/>
    <w:rsid w:val="00B00E2B"/>
    <w:rsid w:val="00B0414B"/>
    <w:rsid w:val="00B04980"/>
    <w:rsid w:val="00B06CFD"/>
    <w:rsid w:val="00B161E4"/>
    <w:rsid w:val="00B235FE"/>
    <w:rsid w:val="00B24E46"/>
    <w:rsid w:val="00B27EF2"/>
    <w:rsid w:val="00B43089"/>
    <w:rsid w:val="00B5371E"/>
    <w:rsid w:val="00B5400A"/>
    <w:rsid w:val="00B555A5"/>
    <w:rsid w:val="00B678C9"/>
    <w:rsid w:val="00B700D5"/>
    <w:rsid w:val="00B80FE1"/>
    <w:rsid w:val="00B8755D"/>
    <w:rsid w:val="00B937E5"/>
    <w:rsid w:val="00BB4E07"/>
    <w:rsid w:val="00BB4E7D"/>
    <w:rsid w:val="00BC04A0"/>
    <w:rsid w:val="00BC291A"/>
    <w:rsid w:val="00BC32C3"/>
    <w:rsid w:val="00BD101B"/>
    <w:rsid w:val="00BD2B10"/>
    <w:rsid w:val="00BD72E2"/>
    <w:rsid w:val="00BE215E"/>
    <w:rsid w:val="00BE44DF"/>
    <w:rsid w:val="00BE4B82"/>
    <w:rsid w:val="00BF0D4E"/>
    <w:rsid w:val="00C00EFB"/>
    <w:rsid w:val="00C1009A"/>
    <w:rsid w:val="00C1439B"/>
    <w:rsid w:val="00C27FD1"/>
    <w:rsid w:val="00C42244"/>
    <w:rsid w:val="00C65D66"/>
    <w:rsid w:val="00C73E31"/>
    <w:rsid w:val="00C74FC8"/>
    <w:rsid w:val="00C765A5"/>
    <w:rsid w:val="00C80E48"/>
    <w:rsid w:val="00C82839"/>
    <w:rsid w:val="00C83775"/>
    <w:rsid w:val="00C90160"/>
    <w:rsid w:val="00C95CFE"/>
    <w:rsid w:val="00CA488A"/>
    <w:rsid w:val="00CB0A25"/>
    <w:rsid w:val="00CB3606"/>
    <w:rsid w:val="00CB577E"/>
    <w:rsid w:val="00CC745F"/>
    <w:rsid w:val="00CE4AF9"/>
    <w:rsid w:val="00CE4E28"/>
    <w:rsid w:val="00CE54CA"/>
    <w:rsid w:val="00CF0561"/>
    <w:rsid w:val="00CF1E69"/>
    <w:rsid w:val="00CF6CA2"/>
    <w:rsid w:val="00CF7354"/>
    <w:rsid w:val="00D0510F"/>
    <w:rsid w:val="00D17D22"/>
    <w:rsid w:val="00D27E83"/>
    <w:rsid w:val="00D32B5A"/>
    <w:rsid w:val="00D40549"/>
    <w:rsid w:val="00D46839"/>
    <w:rsid w:val="00D47DF0"/>
    <w:rsid w:val="00D53934"/>
    <w:rsid w:val="00D559E3"/>
    <w:rsid w:val="00D57D1D"/>
    <w:rsid w:val="00D60E23"/>
    <w:rsid w:val="00D635D4"/>
    <w:rsid w:val="00D707FA"/>
    <w:rsid w:val="00D72FC1"/>
    <w:rsid w:val="00D770C3"/>
    <w:rsid w:val="00D902FB"/>
    <w:rsid w:val="00D97C8A"/>
    <w:rsid w:val="00DA5B87"/>
    <w:rsid w:val="00DA6BA5"/>
    <w:rsid w:val="00DC0249"/>
    <w:rsid w:val="00DC4A8E"/>
    <w:rsid w:val="00DD2D57"/>
    <w:rsid w:val="00DD6BA1"/>
    <w:rsid w:val="00DE087B"/>
    <w:rsid w:val="00E1040B"/>
    <w:rsid w:val="00E121C9"/>
    <w:rsid w:val="00E13E2E"/>
    <w:rsid w:val="00E15F8A"/>
    <w:rsid w:val="00E220F2"/>
    <w:rsid w:val="00E241E2"/>
    <w:rsid w:val="00E24D4F"/>
    <w:rsid w:val="00E30687"/>
    <w:rsid w:val="00E3232F"/>
    <w:rsid w:val="00E32439"/>
    <w:rsid w:val="00E40BEC"/>
    <w:rsid w:val="00E41E95"/>
    <w:rsid w:val="00E52B87"/>
    <w:rsid w:val="00E561A0"/>
    <w:rsid w:val="00E566FB"/>
    <w:rsid w:val="00E600D3"/>
    <w:rsid w:val="00E60F0B"/>
    <w:rsid w:val="00E63C72"/>
    <w:rsid w:val="00E6703D"/>
    <w:rsid w:val="00E677CC"/>
    <w:rsid w:val="00E722B0"/>
    <w:rsid w:val="00E822FF"/>
    <w:rsid w:val="00EA4837"/>
    <w:rsid w:val="00EA7DF2"/>
    <w:rsid w:val="00EB1481"/>
    <w:rsid w:val="00EB2C87"/>
    <w:rsid w:val="00EC3683"/>
    <w:rsid w:val="00EC3A5E"/>
    <w:rsid w:val="00ED1D5D"/>
    <w:rsid w:val="00ED52E9"/>
    <w:rsid w:val="00ED548E"/>
    <w:rsid w:val="00EE2ED9"/>
    <w:rsid w:val="00EF326B"/>
    <w:rsid w:val="00F26407"/>
    <w:rsid w:val="00F40484"/>
    <w:rsid w:val="00F47F01"/>
    <w:rsid w:val="00F63F68"/>
    <w:rsid w:val="00F740F6"/>
    <w:rsid w:val="00F84688"/>
    <w:rsid w:val="00F90239"/>
    <w:rsid w:val="00F97EB6"/>
    <w:rsid w:val="00FA02E1"/>
    <w:rsid w:val="00FA7A82"/>
    <w:rsid w:val="00FB22DC"/>
    <w:rsid w:val="00FB509D"/>
    <w:rsid w:val="00FC7928"/>
    <w:rsid w:val="00FE6CCA"/>
    <w:rsid w:val="00FE6E19"/>
    <w:rsid w:val="00FE7640"/>
    <w:rsid w:val="00FF2897"/>
    <w:rsid w:val="00FF2910"/>
    <w:rsid w:val="00FF64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1276"/>
  <w15:chartTrackingRefBased/>
  <w15:docId w15:val="{64A00E3A-0523-460C-987B-DA715630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83"/>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EC3683"/>
    <w:pPr>
      <w:keepNext/>
      <w:jc w:val="both"/>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683"/>
    <w:rPr>
      <w:rFonts w:ascii="Times New Roman" w:eastAsia="Times New Roman" w:hAnsi="Times New Roman" w:cs="Times New Roman"/>
      <w:b/>
      <w:bCs/>
      <w:lang w:val="en-GB" w:eastAsia="en-GB"/>
    </w:rPr>
  </w:style>
  <w:style w:type="character" w:styleId="Hyperlink">
    <w:name w:val="Hyperlink"/>
    <w:rsid w:val="00EC3683"/>
    <w:rPr>
      <w:color w:val="0000FF"/>
      <w:u w:val="single"/>
    </w:rPr>
  </w:style>
  <w:style w:type="character" w:customStyle="1" w:styleId="organization-unit">
    <w:name w:val="organization-unit"/>
    <w:basedOn w:val="DefaultParagraphFont"/>
    <w:rsid w:val="00EC3683"/>
  </w:style>
  <w:style w:type="paragraph" w:styleId="Footer">
    <w:name w:val="footer"/>
    <w:basedOn w:val="Normal"/>
    <w:link w:val="FooterChar"/>
    <w:uiPriority w:val="99"/>
    <w:unhideWhenUsed/>
    <w:rsid w:val="00EC3683"/>
    <w:pPr>
      <w:tabs>
        <w:tab w:val="center" w:pos="4513"/>
        <w:tab w:val="right" w:pos="9026"/>
      </w:tabs>
    </w:pPr>
  </w:style>
  <w:style w:type="character" w:customStyle="1" w:styleId="FooterChar">
    <w:name w:val="Footer Char"/>
    <w:basedOn w:val="DefaultParagraphFont"/>
    <w:link w:val="Footer"/>
    <w:uiPriority w:val="99"/>
    <w:rsid w:val="00EC3683"/>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EC3683"/>
  </w:style>
  <w:style w:type="character" w:customStyle="1" w:styleId="itempublisher">
    <w:name w:val="itempublisher"/>
    <w:basedOn w:val="DefaultParagraphFont"/>
    <w:rsid w:val="00EC3683"/>
  </w:style>
  <w:style w:type="paragraph" w:styleId="NoSpacing">
    <w:name w:val="No Spacing"/>
    <w:uiPriority w:val="1"/>
    <w:qFormat/>
    <w:rsid w:val="00EC3683"/>
    <w:pPr>
      <w:spacing w:after="0"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EC3683"/>
    <w:pPr>
      <w:ind w:left="720"/>
      <w:contextualSpacing/>
    </w:pPr>
  </w:style>
  <w:style w:type="character" w:customStyle="1" w:styleId="UnresolvedMention1">
    <w:name w:val="Unresolved Mention1"/>
    <w:basedOn w:val="DefaultParagraphFont"/>
    <w:uiPriority w:val="99"/>
    <w:semiHidden/>
    <w:unhideWhenUsed/>
    <w:rsid w:val="003C167F"/>
    <w:rPr>
      <w:color w:val="605E5C"/>
      <w:shd w:val="clear" w:color="auto" w:fill="E1DFDD"/>
    </w:rPr>
  </w:style>
  <w:style w:type="paragraph" w:styleId="BalloonText">
    <w:name w:val="Balloon Text"/>
    <w:basedOn w:val="Normal"/>
    <w:link w:val="BalloonTextChar"/>
    <w:uiPriority w:val="99"/>
    <w:semiHidden/>
    <w:unhideWhenUsed/>
    <w:rsid w:val="00746A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ABF"/>
    <w:rPr>
      <w:rFonts w:ascii="Segoe UI" w:eastAsia="Times New Roman" w:hAnsi="Segoe UI" w:cs="Segoe UI"/>
      <w:sz w:val="18"/>
      <w:szCs w:val="18"/>
      <w:lang w:val="en-GB" w:eastAsia="en-GB"/>
    </w:rPr>
  </w:style>
  <w:style w:type="character" w:styleId="Strong">
    <w:name w:val="Strong"/>
    <w:basedOn w:val="DefaultParagraphFont"/>
    <w:uiPriority w:val="22"/>
    <w:qFormat/>
    <w:rsid w:val="007F7C07"/>
    <w:rPr>
      <w:b/>
      <w:bCs/>
    </w:rPr>
  </w:style>
  <w:style w:type="character" w:customStyle="1" w:styleId="UnresolvedMention2">
    <w:name w:val="Unresolved Mention2"/>
    <w:basedOn w:val="DefaultParagraphFont"/>
    <w:uiPriority w:val="99"/>
    <w:semiHidden/>
    <w:unhideWhenUsed/>
    <w:rsid w:val="00294861"/>
    <w:rPr>
      <w:color w:val="605E5C"/>
      <w:shd w:val="clear" w:color="auto" w:fill="E1DFDD"/>
    </w:rPr>
  </w:style>
  <w:style w:type="character" w:customStyle="1" w:styleId="UnresolvedMention3">
    <w:name w:val="Unresolved Mention3"/>
    <w:basedOn w:val="DefaultParagraphFont"/>
    <w:uiPriority w:val="99"/>
    <w:semiHidden/>
    <w:unhideWhenUsed/>
    <w:rsid w:val="00AB72E6"/>
    <w:rPr>
      <w:color w:val="605E5C"/>
      <w:shd w:val="clear" w:color="auto" w:fill="E1DFDD"/>
    </w:rPr>
  </w:style>
  <w:style w:type="character" w:styleId="CommentReference">
    <w:name w:val="annotation reference"/>
    <w:basedOn w:val="DefaultParagraphFont"/>
    <w:uiPriority w:val="99"/>
    <w:semiHidden/>
    <w:unhideWhenUsed/>
    <w:rsid w:val="004108F7"/>
    <w:rPr>
      <w:sz w:val="16"/>
      <w:szCs w:val="16"/>
    </w:rPr>
  </w:style>
  <w:style w:type="paragraph" w:styleId="CommentText">
    <w:name w:val="annotation text"/>
    <w:basedOn w:val="Normal"/>
    <w:link w:val="CommentTextChar"/>
    <w:uiPriority w:val="99"/>
    <w:semiHidden/>
    <w:unhideWhenUsed/>
    <w:rsid w:val="004108F7"/>
    <w:rPr>
      <w:sz w:val="20"/>
      <w:szCs w:val="20"/>
    </w:rPr>
  </w:style>
  <w:style w:type="character" w:customStyle="1" w:styleId="CommentTextChar">
    <w:name w:val="Comment Text Char"/>
    <w:basedOn w:val="DefaultParagraphFont"/>
    <w:link w:val="CommentText"/>
    <w:uiPriority w:val="99"/>
    <w:semiHidden/>
    <w:rsid w:val="004108F7"/>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4108F7"/>
    <w:rPr>
      <w:b/>
      <w:bCs/>
    </w:rPr>
  </w:style>
  <w:style w:type="character" w:customStyle="1" w:styleId="CommentSubjectChar">
    <w:name w:val="Comment Subject Char"/>
    <w:basedOn w:val="CommentTextChar"/>
    <w:link w:val="CommentSubject"/>
    <w:uiPriority w:val="99"/>
    <w:semiHidden/>
    <w:rsid w:val="004108F7"/>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025883"/>
    <w:pPr>
      <w:spacing w:after="0" w:line="240" w:lineRule="auto"/>
    </w:pPr>
    <w:rPr>
      <w:rFonts w:ascii="Times New Roman" w:eastAsia="Times New Roman" w:hAnsi="Times New Roman" w:cs="Times New Roman"/>
      <w:sz w:val="24"/>
      <w:szCs w:val="24"/>
      <w:lang w:val="en-GB" w:eastAsia="en-GB"/>
    </w:rPr>
  </w:style>
  <w:style w:type="character" w:customStyle="1" w:styleId="UnresolvedMention4">
    <w:name w:val="Unresolved Mention4"/>
    <w:basedOn w:val="DefaultParagraphFont"/>
    <w:uiPriority w:val="99"/>
    <w:semiHidden/>
    <w:unhideWhenUsed/>
    <w:rsid w:val="002B624C"/>
    <w:rPr>
      <w:color w:val="605E5C"/>
      <w:shd w:val="clear" w:color="auto" w:fill="E1DFDD"/>
    </w:rPr>
  </w:style>
  <w:style w:type="character" w:customStyle="1" w:styleId="UnresolvedMention5">
    <w:name w:val="Unresolved Mention5"/>
    <w:basedOn w:val="DefaultParagraphFont"/>
    <w:uiPriority w:val="99"/>
    <w:semiHidden/>
    <w:unhideWhenUsed/>
    <w:rsid w:val="00C1009A"/>
    <w:rPr>
      <w:color w:val="605E5C"/>
      <w:shd w:val="clear" w:color="auto" w:fill="E1DFDD"/>
    </w:rPr>
  </w:style>
  <w:style w:type="character" w:customStyle="1" w:styleId="UnresolvedMention6">
    <w:name w:val="Unresolved Mention6"/>
    <w:basedOn w:val="DefaultParagraphFont"/>
    <w:uiPriority w:val="99"/>
    <w:semiHidden/>
    <w:unhideWhenUsed/>
    <w:rsid w:val="00B80FE1"/>
    <w:rPr>
      <w:color w:val="605E5C"/>
      <w:shd w:val="clear" w:color="auto" w:fill="E1DFDD"/>
    </w:rPr>
  </w:style>
  <w:style w:type="character" w:styleId="Emphasis">
    <w:name w:val="Emphasis"/>
    <w:basedOn w:val="DefaultParagraphFont"/>
    <w:uiPriority w:val="20"/>
    <w:qFormat/>
    <w:rsid w:val="00CE4E28"/>
    <w:rPr>
      <w:i/>
      <w:iCs/>
    </w:rPr>
  </w:style>
  <w:style w:type="character" w:styleId="UnresolvedMention">
    <w:name w:val="Unresolved Mention"/>
    <w:basedOn w:val="DefaultParagraphFont"/>
    <w:uiPriority w:val="99"/>
    <w:semiHidden/>
    <w:unhideWhenUsed/>
    <w:rsid w:val="00D40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010563">
      <w:bodyDiv w:val="1"/>
      <w:marLeft w:val="0"/>
      <w:marRight w:val="0"/>
      <w:marTop w:val="0"/>
      <w:marBottom w:val="0"/>
      <w:divBdr>
        <w:top w:val="none" w:sz="0" w:space="0" w:color="auto"/>
        <w:left w:val="none" w:sz="0" w:space="0" w:color="auto"/>
        <w:bottom w:val="none" w:sz="0" w:space="0" w:color="auto"/>
        <w:right w:val="none" w:sz="0" w:space="0" w:color="auto"/>
      </w:divBdr>
    </w:div>
    <w:div w:id="736049668">
      <w:bodyDiv w:val="1"/>
      <w:marLeft w:val="0"/>
      <w:marRight w:val="0"/>
      <w:marTop w:val="0"/>
      <w:marBottom w:val="0"/>
      <w:divBdr>
        <w:top w:val="none" w:sz="0" w:space="0" w:color="auto"/>
        <w:left w:val="none" w:sz="0" w:space="0" w:color="auto"/>
        <w:bottom w:val="none" w:sz="0" w:space="0" w:color="auto"/>
        <w:right w:val="none" w:sz="0" w:space="0" w:color="auto"/>
      </w:divBdr>
    </w:div>
    <w:div w:id="976379289">
      <w:bodyDiv w:val="1"/>
      <w:marLeft w:val="0"/>
      <w:marRight w:val="0"/>
      <w:marTop w:val="0"/>
      <w:marBottom w:val="0"/>
      <w:divBdr>
        <w:top w:val="none" w:sz="0" w:space="0" w:color="auto"/>
        <w:left w:val="none" w:sz="0" w:space="0" w:color="auto"/>
        <w:bottom w:val="none" w:sz="0" w:space="0" w:color="auto"/>
        <w:right w:val="none" w:sz="0" w:space="0" w:color="auto"/>
      </w:divBdr>
    </w:div>
    <w:div w:id="983510759">
      <w:bodyDiv w:val="1"/>
      <w:marLeft w:val="0"/>
      <w:marRight w:val="0"/>
      <w:marTop w:val="0"/>
      <w:marBottom w:val="0"/>
      <w:divBdr>
        <w:top w:val="none" w:sz="0" w:space="0" w:color="auto"/>
        <w:left w:val="none" w:sz="0" w:space="0" w:color="auto"/>
        <w:bottom w:val="none" w:sz="0" w:space="0" w:color="auto"/>
        <w:right w:val="none" w:sz="0" w:space="0" w:color="auto"/>
      </w:divBdr>
      <w:divsChild>
        <w:div w:id="2022706852">
          <w:marLeft w:val="360"/>
          <w:marRight w:val="0"/>
          <w:marTop w:val="200"/>
          <w:marBottom w:val="0"/>
          <w:divBdr>
            <w:top w:val="none" w:sz="0" w:space="0" w:color="auto"/>
            <w:left w:val="none" w:sz="0" w:space="0" w:color="auto"/>
            <w:bottom w:val="none" w:sz="0" w:space="0" w:color="auto"/>
            <w:right w:val="none" w:sz="0" w:space="0" w:color="auto"/>
          </w:divBdr>
        </w:div>
      </w:divsChild>
    </w:div>
    <w:div w:id="1757559353">
      <w:bodyDiv w:val="1"/>
      <w:marLeft w:val="0"/>
      <w:marRight w:val="0"/>
      <w:marTop w:val="0"/>
      <w:marBottom w:val="0"/>
      <w:divBdr>
        <w:top w:val="none" w:sz="0" w:space="0" w:color="auto"/>
        <w:left w:val="none" w:sz="0" w:space="0" w:color="auto"/>
        <w:bottom w:val="none" w:sz="0" w:space="0" w:color="auto"/>
        <w:right w:val="none" w:sz="0" w:space="0" w:color="auto"/>
      </w:divBdr>
      <w:divsChild>
        <w:div w:id="2067143688">
          <w:marLeft w:val="360"/>
          <w:marRight w:val="0"/>
          <w:marTop w:val="20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34" Type="http://schemas.openxmlformats.org/officeDocument/2006/relationships/hyperlink" Target="https://thewire.in/labour/male-domestic-care-workers-employer-apathy" TargetMode="External"/><Relationship Id="rId42" Type="http://schemas.openxmlformats.org/officeDocument/2006/relationships/hyperlink" Target="mailto:k.j.gardner@lse.ac.uk" TargetMode="Externa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77/09213740221144045"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https://www.bacsa.org.uk/blue-plaque-for-ayahs/" TargetMode="External"/><Relationship Id="rId38" Type="http://schemas.openxmlformats.org/officeDocument/2006/relationships/hyperlink" Target="about:blank"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https://www.youtube.com/watch?v=7EezHa_842I" TargetMode="External"/><Relationship Id="rId41" Type="http://schemas.openxmlformats.org/officeDocument/2006/relationships/hyperlink" Target="mailto:Ferreira@lse.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https://indianexpress.com/article/world/raj-era-london-home-for-indian-ayahs-to-get-blue-plaque-7782672/"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mailto:f.osella@sussex.ac.u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https://www.lse.ac.uk/International-Inequalities/Research/Racial-Justice-Working" TargetMode="External"/><Relationship Id="rId36" Type="http://schemas.openxmlformats.org/officeDocument/2006/relationships/hyperlink" Target="about:blank" TargetMode="External"/><Relationship Id="rId49"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https://www.english-heritage.org.uk/about-us/search-news/pr-ayahs-blue-plaque/" TargetMode="External"/><Relationship Id="rId44" Type="http://schemas.openxmlformats.org/officeDocument/2006/relationships/hyperlink" Target="mailto:g.r.de-neve@sussex.ac.u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orientblackswan.com/opaccess"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https://www.bbc.com/news/world-asia-india-61807623" TargetMode="External"/><Relationship Id="rId35" Type="http://schemas.openxmlformats.org/officeDocument/2006/relationships/hyperlink" Target="https://www.solidarityandcare.org/stories/can-covid-19-be-a-game-changer-those-who-serve-on-the-frontline-and-servant-loyalty-during-the-indian-mutiny-of%201857?fbclid=IwAR2TqSZatp9LFRcbDCMoypPfsAv_2cakpJy3WbFFqh6ZWHx9AO8I6pM4JNs" TargetMode="External"/><Relationship Id="rId43" Type="http://schemas.openxmlformats.org/officeDocument/2006/relationships/hyperlink" Target="mailto:l.bear@lse.ac.uk" TargetMode="External"/><Relationship Id="rId48" Type="http://schemas.openxmlformats.org/officeDocument/2006/relationships/fontTable" Target="fontTable.xml"/><Relationship Id="rId8" Type="http://schemas.openxmlformats.org/officeDocument/2006/relationships/hyperlink" Target="mailto:s.grover4@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CAD99-6179-49EA-AD1A-1166F6B82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4817</Words>
  <Characters>27463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Todd,R</cp:lastModifiedBy>
  <cp:revision>2</cp:revision>
  <cp:lastPrinted>2024-03-28T08:52:00Z</cp:lastPrinted>
  <dcterms:created xsi:type="dcterms:W3CDTF">2024-05-10T11:44:00Z</dcterms:created>
  <dcterms:modified xsi:type="dcterms:W3CDTF">2024-05-10T11:44:00Z</dcterms:modified>
</cp:coreProperties>
</file>